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D6D32" w:rsidR="00FC0369" w:rsidP="00FC0369" w:rsidRDefault="00FC0369" w14:paraId="67B0B22A" w14:textId="77777777"/>
    <w:p w:rsidR="00FC0369" w:rsidP="00FC0369" w:rsidRDefault="00FC0369" w14:paraId="0A1FE9CD" w14:textId="77777777"/>
    <w:tbl>
      <w:tblPr>
        <w:tblW w:w="9413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400" w:firstRow="0" w:lastRow="0" w:firstColumn="0" w:lastColumn="0" w:noHBand="0" w:noVBand="1"/>
      </w:tblPr>
      <w:tblGrid>
        <w:gridCol w:w="237"/>
        <w:gridCol w:w="9176"/>
      </w:tblGrid>
      <w:tr w:rsidRPr="009B79A6" w:rsidR="00C6071E" w:rsidTr="00C6071E" w14:paraId="40CC1F8C" w14:textId="77777777">
        <w:trPr>
          <w:trHeight w:val="16"/>
          <w:jc w:val="center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9B79A6" w:rsidR="00C6071E" w:rsidP="00A87BB0" w:rsidRDefault="00C6071E" w14:paraId="1B8BBC3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819"/>
                <w:tab w:val="right" w:pos="9638"/>
              </w:tabs>
              <w:jc w:val="center"/>
              <w:rPr>
                <w:color w:val="000000"/>
              </w:rPr>
            </w:pPr>
          </w:p>
          <w:p w:rsidRPr="009B79A6" w:rsidR="00C6071E" w:rsidP="00A87BB0" w:rsidRDefault="00C6071E" w14:paraId="5ABFEDE2" w14:textId="47F79599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91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1F497D"/>
            <w:vAlign w:val="center"/>
          </w:tcPr>
          <w:p w:rsidRPr="009B79A6" w:rsidR="00C6071E" w:rsidP="00A87BB0" w:rsidRDefault="00C6071E" w14:paraId="1015CC86" w14:textId="0032E4C1">
            <w:pPr>
              <w:jc w:val="center"/>
              <w:rPr>
                <w:rFonts w:eastAsia="Garamond" w:cs="Garamond"/>
                <w:b/>
                <w:color w:val="FFFFFF"/>
              </w:rPr>
            </w:pPr>
            <w:r w:rsidRPr="0D9FA4E8">
              <w:rPr>
                <w:rFonts w:eastAsia="Garamond" w:cs="Garamond"/>
                <w:b/>
                <w:color w:val="FFFFFF" w:themeColor="background1"/>
              </w:rPr>
              <w:t>CHECK-LIST VERIFICA SOSTANZIALE</w:t>
            </w:r>
          </w:p>
          <w:p w:rsidRPr="009B79A6" w:rsidR="00C6071E" w:rsidP="00A87BB0" w:rsidRDefault="00C6071E" w14:paraId="2F53E6DB" w14:textId="4C8E728F">
            <w:pPr>
              <w:jc w:val="center"/>
              <w:rPr>
                <w:rFonts w:eastAsia="Garamond" w:cs="Garamond"/>
                <w:b/>
                <w:color w:val="FFFFFF"/>
              </w:rPr>
            </w:pPr>
            <w:r w:rsidRPr="0D9FA4E8">
              <w:rPr>
                <w:rFonts w:eastAsia="Garamond" w:cs="Garamond"/>
                <w:b/>
                <w:color w:val="FFFFFF" w:themeColor="background1"/>
              </w:rPr>
              <w:t xml:space="preserve">Controllo </w:t>
            </w:r>
            <w:r w:rsidRPr="0D9FA4E8" w:rsidR="00CA3649">
              <w:rPr>
                <w:rFonts w:eastAsia="Garamond" w:cs="Garamond"/>
                <w:b/>
                <w:color w:val="FFFFFF" w:themeColor="background1"/>
              </w:rPr>
              <w:t>Bando</w:t>
            </w:r>
            <w:r w:rsidR="00A87BB0">
              <w:rPr>
                <w:rFonts w:eastAsia="Garamond" w:cs="Garamond"/>
                <w:b/>
                <w:color w:val="FFFFFF" w:themeColor="background1"/>
              </w:rPr>
              <w:t xml:space="preserve"> per la concessione di</w:t>
            </w:r>
            <w:r w:rsidRPr="0D9FA4E8" w:rsidR="00CA3649">
              <w:rPr>
                <w:rFonts w:eastAsia="Garamond" w:cs="Garamond"/>
                <w:b/>
                <w:color w:val="FFFFFF" w:themeColor="background1"/>
              </w:rPr>
              <w:t xml:space="preserve"> </w:t>
            </w:r>
            <w:r w:rsidR="00A87BB0">
              <w:rPr>
                <w:rFonts w:eastAsia="Garamond" w:cs="Garamond"/>
                <w:b/>
                <w:color w:val="FFFFFF" w:themeColor="background1"/>
              </w:rPr>
              <w:t>contributi</w:t>
            </w:r>
            <w:r w:rsidRPr="0D9FA4E8" w:rsidR="00911A99">
              <w:rPr>
                <w:rFonts w:eastAsia="Garamond" w:cs="Garamond"/>
                <w:b/>
                <w:color w:val="FFFFFF" w:themeColor="background1"/>
              </w:rPr>
              <w:t xml:space="preserve"> pubbli</w:t>
            </w:r>
            <w:r w:rsidRPr="0D9FA4E8" w:rsidR="00CA3649">
              <w:rPr>
                <w:rFonts w:eastAsia="Garamond" w:cs="Garamond"/>
                <w:b/>
                <w:color w:val="FFFFFF" w:themeColor="background1"/>
              </w:rPr>
              <w:t>ci</w:t>
            </w:r>
          </w:p>
        </w:tc>
      </w:tr>
      <w:tr w:rsidRPr="009B79A6" w:rsidR="00C6071E" w:rsidTr="00C6071E" w14:paraId="4C3BF4A3" w14:textId="77777777">
        <w:trPr>
          <w:trHeight w:val="16"/>
          <w:jc w:val="center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9B79A6" w:rsidR="00C6071E" w:rsidP="00A87BB0" w:rsidRDefault="00C6071E" w14:paraId="71E31C57" w14:textId="3B7E6F3E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9176" w:type="dxa"/>
            <w:vMerge/>
            <w:vAlign w:val="center"/>
          </w:tcPr>
          <w:p w:rsidRPr="009B79A6" w:rsidR="00C6071E" w:rsidP="00A87BB0" w:rsidRDefault="00C6071E" w14:paraId="30C337AF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="Garamond"/>
                <w:color w:val="000000"/>
              </w:rPr>
            </w:pPr>
          </w:p>
        </w:tc>
      </w:tr>
      <w:tr w:rsidRPr="009B79A6" w:rsidR="00C6071E" w:rsidTr="00C6071E" w14:paraId="296E8DEC" w14:textId="77777777">
        <w:trPr>
          <w:trHeight w:val="16"/>
          <w:jc w:val="center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Pr="009B79A6" w:rsidR="00C6071E" w:rsidP="00A87BB0" w:rsidRDefault="00C6071E" w14:paraId="3324F6AB" w14:textId="7C7E8107">
            <w:pPr>
              <w:jc w:val="center"/>
              <w:rPr>
                <w:rFonts w:eastAsia="Garamond" w:cs="Garamond"/>
                <w:b/>
                <w:color w:val="000000"/>
              </w:rPr>
            </w:pPr>
          </w:p>
        </w:tc>
        <w:tc>
          <w:tcPr>
            <w:tcW w:w="9176" w:type="dxa"/>
            <w:vMerge/>
            <w:vAlign w:val="center"/>
          </w:tcPr>
          <w:p w:rsidRPr="009B79A6" w:rsidR="00C6071E" w:rsidP="00A87BB0" w:rsidRDefault="00C6071E" w14:paraId="2C17D5B7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="Garamond"/>
                <w:b/>
                <w:color w:val="000000"/>
              </w:rPr>
            </w:pPr>
          </w:p>
        </w:tc>
      </w:tr>
      <w:tr w:rsidRPr="009B79A6" w:rsidR="00C6071E" w:rsidTr="00C6071E" w14:paraId="7A965B76" w14:textId="77777777">
        <w:trPr>
          <w:trHeight w:val="16"/>
          <w:jc w:val="center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9B79A6" w:rsidR="00C6071E" w:rsidP="00A87BB0" w:rsidRDefault="00C6071E" w14:paraId="1147524E" w14:textId="1C28DA2A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9176" w:type="dxa"/>
            <w:vMerge/>
            <w:vAlign w:val="center"/>
          </w:tcPr>
          <w:p w:rsidRPr="009B79A6" w:rsidR="00C6071E" w:rsidP="00A87BB0" w:rsidRDefault="00C6071E" w14:paraId="782D3D52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="Garamond"/>
                <w:color w:val="000000"/>
              </w:rPr>
            </w:pPr>
          </w:p>
        </w:tc>
      </w:tr>
      <w:tr w:rsidRPr="009B79A6" w:rsidR="00C6071E" w:rsidTr="00C6071E" w14:paraId="56FCD4BA" w14:textId="77777777">
        <w:trPr>
          <w:trHeight w:val="16"/>
          <w:jc w:val="center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9B79A6" w:rsidR="00C6071E" w:rsidP="00A87BB0" w:rsidRDefault="00C6071E" w14:paraId="753FB4A0" w14:textId="66463108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9176" w:type="dxa"/>
            <w:vMerge/>
            <w:vAlign w:val="center"/>
          </w:tcPr>
          <w:p w:rsidRPr="009B79A6" w:rsidR="00C6071E" w:rsidP="00A87BB0" w:rsidRDefault="00C6071E" w14:paraId="28015A95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="Garamond"/>
                <w:color w:val="000000"/>
              </w:rPr>
            </w:pPr>
          </w:p>
        </w:tc>
      </w:tr>
    </w:tbl>
    <w:p w:rsidR="00C6071E" w:rsidP="00A87BB0" w:rsidRDefault="00C6071E" w14:paraId="3C79D22A" w14:textId="77777777">
      <w:pPr>
        <w:jc w:val="center"/>
      </w:pPr>
    </w:p>
    <w:tbl>
      <w:tblPr>
        <w:tblW w:w="9351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400" w:firstRow="0" w:lastRow="0" w:firstColumn="0" w:lastColumn="0" w:noHBand="0" w:noVBand="1"/>
      </w:tblPr>
      <w:tblGrid>
        <w:gridCol w:w="236"/>
        <w:gridCol w:w="1529"/>
        <w:gridCol w:w="831"/>
        <w:gridCol w:w="979"/>
        <w:gridCol w:w="2714"/>
        <w:gridCol w:w="507"/>
        <w:gridCol w:w="2137"/>
        <w:gridCol w:w="418"/>
      </w:tblGrid>
      <w:tr w:rsidRPr="00125DBA" w:rsidR="00C6071E" w:rsidTr="00C6071E" w14:paraId="3BA5BED1" w14:textId="77777777">
        <w:trPr>
          <w:trHeight w:val="369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9B79A6" w:rsidR="00C6071E" w:rsidRDefault="00C6071E" w14:paraId="288072FF" w14:textId="77777777">
            <w:pPr>
              <w:rPr>
                <w:rFonts w:eastAsia="Garamond" w:cs="Garamond"/>
                <w:color w:val="000000"/>
              </w:rPr>
            </w:pPr>
            <w:r w:rsidRPr="009B79A6">
              <w:rPr>
                <w:rFonts w:eastAsia="Garamond" w:cs="Garamond"/>
                <w:color w:val="000000"/>
              </w:rPr>
              <w:t> </w:t>
            </w:r>
          </w:p>
        </w:tc>
        <w:tc>
          <w:tcPr>
            <w:tcW w:w="9115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9B79A6" w:rsidR="00C6071E" w:rsidRDefault="00C6071E" w14:paraId="62C85D07" w14:textId="01E1A113">
            <w:pPr>
              <w:jc w:val="center"/>
              <w:rPr>
                <w:rFonts w:eastAsia="Garamond" w:cs="Garamond"/>
                <w:b/>
                <w:color w:val="FFFFFF"/>
              </w:rPr>
            </w:pPr>
            <w:r w:rsidRPr="009B79A6">
              <w:rPr>
                <w:rFonts w:eastAsia="Garamond" w:cs="Garamond"/>
                <w:b/>
                <w:color w:val="FFFFFF"/>
              </w:rPr>
              <w:t>Anagrafica Amministrazione centrale titolare di Intervento</w:t>
            </w:r>
          </w:p>
        </w:tc>
      </w:tr>
      <w:tr w:rsidRPr="00125DBA" w:rsidR="00C6071E" w:rsidTr="00C6071E" w14:paraId="1ED639B9" w14:textId="77777777">
        <w:trPr>
          <w:trHeight w:val="284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9B79A6" w:rsidR="00C6071E" w:rsidRDefault="00C6071E" w14:paraId="609639A1" w14:textId="77777777">
            <w:pPr>
              <w:rPr>
                <w:rFonts w:eastAsia="Garamond" w:cs="Garamond"/>
                <w:color w:val="000000"/>
              </w:rPr>
            </w:pPr>
            <w:r w:rsidRPr="009B79A6">
              <w:rPr>
                <w:rFonts w:eastAsia="Garamond" w:cs="Garamond"/>
                <w:color w:val="000000"/>
              </w:rPr>
              <w:t> </w:t>
            </w:r>
          </w:p>
        </w:tc>
        <w:tc>
          <w:tcPr>
            <w:tcW w:w="236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9B79A6" w:rsidR="00C6071E" w:rsidRDefault="00C6071E" w14:paraId="7E2DD04B" w14:textId="77777777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9B79A6">
              <w:rPr>
                <w:rFonts w:eastAsia="Garamond" w:cs="Garamond"/>
                <w:b/>
                <w:color w:val="FFFFFF"/>
              </w:rPr>
              <w:t xml:space="preserve">Nome Amministrazione </w:t>
            </w:r>
          </w:p>
        </w:tc>
        <w:tc>
          <w:tcPr>
            <w:tcW w:w="6755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9B79A6" w:rsidR="00C6071E" w:rsidRDefault="00C6071E" w14:paraId="3E9CC249" w14:textId="77777777">
            <w:pPr>
              <w:rPr>
                <w:rFonts w:eastAsia="Garamond" w:cs="Garamond"/>
              </w:rPr>
            </w:pPr>
            <w:r w:rsidRPr="009B79A6">
              <w:rPr>
                <w:rFonts w:eastAsia="Garamond" w:cs="Garamond"/>
              </w:rPr>
              <w:t xml:space="preserve"> PCM </w:t>
            </w:r>
            <w:r>
              <w:rPr>
                <w:rFonts w:eastAsia="Garamond" w:cs="Garamond"/>
              </w:rPr>
              <w:t>–</w:t>
            </w:r>
            <w:r w:rsidRPr="009B79A6">
              <w:rPr>
                <w:rFonts w:eastAsia="Garamond" w:cs="Garamond"/>
              </w:rPr>
              <w:t xml:space="preserve"> Dipartimento </w:t>
            </w:r>
            <w:r>
              <w:rPr>
                <w:rFonts w:eastAsia="Garamond" w:cs="Garamond"/>
              </w:rPr>
              <w:t>per la trasformazione</w:t>
            </w:r>
            <w:r w:rsidRPr="00125DBA">
              <w:rPr>
                <w:rFonts w:eastAsia="Garamond" w:cs="Garamond"/>
              </w:rPr>
              <w:t xml:space="preserve"> </w:t>
            </w:r>
            <w:r>
              <w:rPr>
                <w:rFonts w:eastAsia="Garamond" w:cs="Garamond"/>
              </w:rPr>
              <w:t>d</w:t>
            </w:r>
            <w:r w:rsidRPr="00125DBA">
              <w:rPr>
                <w:rFonts w:eastAsia="Garamond" w:cs="Garamond"/>
              </w:rPr>
              <w:t>igitale</w:t>
            </w:r>
            <w:r w:rsidRPr="009B79A6">
              <w:rPr>
                <w:rFonts w:eastAsia="Garamond" w:cs="Garamond"/>
              </w:rPr>
              <w:t xml:space="preserve"> - </w:t>
            </w:r>
            <w:r>
              <w:rPr>
                <w:rFonts w:eastAsia="Garamond" w:cs="Garamond"/>
              </w:rPr>
              <w:t>DTD</w:t>
            </w:r>
          </w:p>
        </w:tc>
      </w:tr>
      <w:tr w:rsidRPr="00125DBA" w:rsidR="00C6071E" w:rsidTr="00C6071E" w14:paraId="2F0BAB69" w14:textId="77777777">
        <w:trPr>
          <w:trHeight w:val="627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9B79A6" w:rsidR="00C6071E" w:rsidRDefault="00C6071E" w14:paraId="1B712176" w14:textId="77777777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36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9B79A6" w:rsidR="00C6071E" w:rsidRDefault="00C6071E" w14:paraId="5E1D68A2" w14:textId="77777777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9B79A6">
              <w:rPr>
                <w:rFonts w:eastAsia="Garamond" w:cs="Garamond"/>
                <w:b/>
                <w:color w:val="FFFFFF" w:themeColor="background1"/>
              </w:rPr>
              <w:t>Nome Referente</w:t>
            </w:r>
          </w:p>
        </w:tc>
        <w:tc>
          <w:tcPr>
            <w:tcW w:w="6755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9B79A6" w:rsidR="00C6071E" w:rsidRDefault="00C6071E" w14:paraId="2943F49B" w14:textId="77777777">
            <w:pPr>
              <w:rPr>
                <w:rFonts w:eastAsia="Garamond" w:cs="Garamond"/>
              </w:rPr>
            </w:pPr>
            <w:r w:rsidRPr="00125DBA">
              <w:rPr>
                <w:rFonts w:eastAsia="Garamond" w:cs="Garamond"/>
              </w:rPr>
              <w:t> </w:t>
            </w:r>
          </w:p>
        </w:tc>
      </w:tr>
      <w:tr w:rsidRPr="00125DBA" w:rsidR="00C6071E" w:rsidTr="00C6071E" w14:paraId="236E89C0" w14:textId="77777777">
        <w:trPr>
          <w:trHeight w:val="289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9B79A6" w:rsidR="00C6071E" w:rsidRDefault="00C6071E" w14:paraId="6DBBB176" w14:textId="77777777">
            <w:pPr>
              <w:rPr>
                <w:rFonts w:eastAsia="Garamond" w:cs="Garamond"/>
                <w:color w:val="000000"/>
              </w:rPr>
            </w:pPr>
            <w:r w:rsidRPr="009B79A6">
              <w:rPr>
                <w:rFonts w:eastAsia="Garamond" w:cs="Garamond"/>
                <w:color w:val="00000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vAlign w:val="center"/>
          </w:tcPr>
          <w:p w:rsidRPr="009B79A6" w:rsidR="00C6071E" w:rsidRDefault="00C6071E" w14:paraId="5493DF4C" w14:textId="77777777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vAlign w:val="center"/>
          </w:tcPr>
          <w:p w:rsidRPr="009B79A6" w:rsidR="00C6071E" w:rsidRDefault="00C6071E" w14:paraId="47EA41F2" w14:textId="77777777">
            <w:pPr>
              <w:jc w:val="right"/>
              <w:rPr>
                <w:rFonts w:eastAsia="Garamond" w:cs="Garamond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vAlign w:val="center"/>
          </w:tcPr>
          <w:p w:rsidRPr="009B79A6" w:rsidR="00C6071E" w:rsidRDefault="00C6071E" w14:paraId="00F0CADE" w14:textId="77777777">
            <w:pPr>
              <w:jc w:val="right"/>
              <w:rPr>
                <w:rFonts w:eastAsia="Garamond" w:cs="Garamond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vAlign w:val="center"/>
          </w:tcPr>
          <w:p w:rsidRPr="009B79A6" w:rsidR="00C6071E" w:rsidRDefault="00C6071E" w14:paraId="30A353FB" w14:textId="77777777">
            <w:pPr>
              <w:jc w:val="right"/>
              <w:rPr>
                <w:rFonts w:eastAsia="Garamond" w:cs="Garamond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vAlign w:val="center"/>
          </w:tcPr>
          <w:p w:rsidRPr="009B79A6" w:rsidR="00C6071E" w:rsidRDefault="00C6071E" w14:paraId="04D999E8" w14:textId="77777777">
            <w:pPr>
              <w:jc w:val="right"/>
              <w:rPr>
                <w:rFonts w:eastAsia="Garamond" w:cs="Garamond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vAlign w:val="center"/>
          </w:tcPr>
          <w:p w:rsidRPr="009B79A6" w:rsidR="00C6071E" w:rsidRDefault="00C6071E" w14:paraId="2AF21078" w14:textId="77777777">
            <w:pPr>
              <w:jc w:val="center"/>
              <w:rPr>
                <w:rFonts w:eastAsia="Garamond" w:cs="Garamond"/>
              </w:rPr>
            </w:pPr>
          </w:p>
        </w:tc>
      </w:tr>
      <w:tr w:rsidRPr="00125DBA" w:rsidR="00C6071E" w:rsidTr="00C6071E" w14:paraId="046C6BE3" w14:textId="77777777">
        <w:trPr>
          <w:trHeight w:val="289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9B79A6" w:rsidR="00C6071E" w:rsidRDefault="00C6071E" w14:paraId="62A744C8" w14:textId="77777777">
            <w:pPr>
              <w:rPr>
                <w:rFonts w:eastAsia="Garamond" w:cs="Garamond"/>
                <w:color w:val="000000"/>
              </w:rPr>
            </w:pPr>
            <w:r w:rsidRPr="009B79A6">
              <w:rPr>
                <w:rFonts w:eastAsia="Garamond" w:cs="Garamond"/>
                <w:color w:val="000000"/>
              </w:rPr>
              <w:t> </w:t>
            </w:r>
          </w:p>
        </w:tc>
        <w:tc>
          <w:tcPr>
            <w:tcW w:w="9115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9B79A6" w:rsidR="00C6071E" w:rsidRDefault="00C6071E" w14:paraId="46068D6D" w14:textId="77777777">
            <w:pPr>
              <w:jc w:val="center"/>
              <w:rPr>
                <w:rFonts w:eastAsia="Garamond" w:cs="Garamond"/>
                <w:b/>
                <w:color w:val="FFFFFF"/>
              </w:rPr>
            </w:pPr>
            <w:r w:rsidRPr="009B79A6">
              <w:rPr>
                <w:rFonts w:eastAsia="Garamond" w:cs="Garamond"/>
                <w:b/>
                <w:color w:val="FFFFFF"/>
              </w:rPr>
              <w:t>Anagrafica Intervento</w:t>
            </w:r>
          </w:p>
        </w:tc>
      </w:tr>
      <w:tr w:rsidRPr="00125DBA" w:rsidR="00C6071E" w:rsidTr="00C6071E" w14:paraId="51C1551C" w14:textId="77777777">
        <w:trPr>
          <w:trHeight w:val="59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9B79A6" w:rsidR="00C6071E" w:rsidRDefault="00C6071E" w14:paraId="4E739C69" w14:textId="77777777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36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9B79A6" w:rsidR="00C6071E" w:rsidRDefault="00C6071E" w14:paraId="444443C8" w14:textId="77777777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9B79A6">
              <w:rPr>
                <w:rFonts w:eastAsia="Garamond" w:cs="Garamond"/>
                <w:b/>
                <w:color w:val="FFFFFF"/>
              </w:rPr>
              <w:t>Missione</w:t>
            </w:r>
          </w:p>
        </w:tc>
        <w:tc>
          <w:tcPr>
            <w:tcW w:w="6755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325342" w:rsidR="00C6071E" w:rsidP="00325342" w:rsidRDefault="00C6071E" w14:paraId="09E92F1E" w14:textId="0C22824F">
            <w:pPr>
              <w:rPr>
                <w:rFonts w:eastAsia="Garamond" w:cs="Garamond"/>
              </w:rPr>
            </w:pPr>
          </w:p>
        </w:tc>
      </w:tr>
      <w:tr w:rsidRPr="00125DBA" w:rsidR="00C6071E" w:rsidTr="00C6071E" w14:paraId="6DF84906" w14:textId="77777777">
        <w:trPr>
          <w:trHeight w:val="548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9B79A6" w:rsidR="00C6071E" w:rsidRDefault="00C6071E" w14:paraId="00EAEA65" w14:textId="77777777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36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9B79A6" w:rsidR="00C6071E" w:rsidRDefault="00C6071E" w14:paraId="4F2EC24A" w14:textId="77777777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9B79A6">
              <w:rPr>
                <w:rFonts w:eastAsia="Garamond" w:cs="Garamond"/>
                <w:b/>
                <w:color w:val="FFFFFF"/>
              </w:rPr>
              <w:t>Componente</w:t>
            </w:r>
          </w:p>
        </w:tc>
        <w:tc>
          <w:tcPr>
            <w:tcW w:w="6755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9B79A6" w:rsidR="00C6071E" w:rsidRDefault="00C6071E" w14:paraId="4FE0610E" w14:textId="59E25268">
            <w:pPr>
              <w:rPr>
                <w:rFonts w:eastAsia="Garamond" w:cs="Garamond"/>
              </w:rPr>
            </w:pPr>
          </w:p>
        </w:tc>
      </w:tr>
      <w:tr w:rsidRPr="00125DBA" w:rsidR="00C6071E" w:rsidTr="00C6071E" w14:paraId="0A1C08B2" w14:textId="77777777">
        <w:trPr>
          <w:trHeight w:val="55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9B79A6" w:rsidR="00C6071E" w:rsidRDefault="00C6071E" w14:paraId="69165D71" w14:textId="77777777">
            <w:pPr>
              <w:rPr>
                <w:rFonts w:eastAsia="Garamond" w:cs="Garamond"/>
                <w:color w:val="000000"/>
              </w:rPr>
            </w:pPr>
            <w:r w:rsidRPr="009B79A6">
              <w:rPr>
                <w:rFonts w:eastAsia="Garamond" w:cs="Garamond"/>
                <w:color w:val="000000"/>
              </w:rPr>
              <w:t> </w:t>
            </w:r>
          </w:p>
        </w:tc>
        <w:tc>
          <w:tcPr>
            <w:tcW w:w="236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9B79A6" w:rsidR="00C6071E" w:rsidRDefault="00C6071E" w14:paraId="1A0BB868" w14:textId="77777777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9B79A6">
              <w:rPr>
                <w:rFonts w:eastAsia="Garamond" w:cs="Garamond"/>
                <w:b/>
                <w:color w:val="FFFFFF"/>
              </w:rPr>
              <w:t>Misura/sub-misura</w:t>
            </w:r>
          </w:p>
        </w:tc>
        <w:tc>
          <w:tcPr>
            <w:tcW w:w="6755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9B79A6" w:rsidR="00C6071E" w:rsidRDefault="00C6071E" w14:paraId="4EAE2707" w14:textId="52446086">
            <w:pPr>
              <w:rPr>
                <w:rFonts w:eastAsia="Garamond" w:cs="Garamond"/>
              </w:rPr>
            </w:pPr>
          </w:p>
        </w:tc>
      </w:tr>
      <w:tr w:rsidRPr="00125DBA" w:rsidR="00C6071E" w:rsidTr="00C6071E" w14:paraId="389E36C6" w14:textId="77777777">
        <w:trPr>
          <w:trHeight w:val="550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9B79A6" w:rsidR="00C6071E" w:rsidRDefault="00C6071E" w14:paraId="70863D46" w14:textId="77777777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36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9B79A6" w:rsidR="00C6071E" w:rsidRDefault="00C6071E" w14:paraId="68E99180" w14:textId="77777777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9B79A6">
              <w:rPr>
                <w:rFonts w:eastAsia="Garamond" w:cs="Garamond"/>
                <w:b/>
                <w:color w:val="FFFFFF"/>
              </w:rPr>
              <w:t>Riforma o investimento/ sub-investimento</w:t>
            </w:r>
          </w:p>
        </w:tc>
        <w:tc>
          <w:tcPr>
            <w:tcW w:w="6755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9B79A6" w:rsidR="00C6071E" w:rsidRDefault="00C6071E" w14:paraId="637FCB11" w14:textId="32A706CC">
            <w:pPr>
              <w:rPr>
                <w:rFonts w:eastAsia="Garamond" w:cs="Garamond"/>
              </w:rPr>
            </w:pPr>
          </w:p>
        </w:tc>
      </w:tr>
      <w:tr w:rsidRPr="00125DBA" w:rsidR="00C6071E" w:rsidTr="00C6071E" w14:paraId="1FBC856B" w14:textId="77777777">
        <w:trPr>
          <w:trHeight w:val="57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9B79A6" w:rsidR="00C6071E" w:rsidRDefault="00C6071E" w14:paraId="28A81D7A" w14:textId="77777777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36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9B79A6" w:rsidR="00C6071E" w:rsidRDefault="00C6071E" w14:paraId="547F991A" w14:textId="77777777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9B79A6">
              <w:rPr>
                <w:rFonts w:eastAsia="Garamond" w:cs="Garamond"/>
                <w:b/>
                <w:color w:val="FFFFFF"/>
              </w:rPr>
              <w:t>Milestone/ target</w:t>
            </w:r>
          </w:p>
        </w:tc>
        <w:tc>
          <w:tcPr>
            <w:tcW w:w="6755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9B79A6" w:rsidR="00C6071E" w:rsidRDefault="00C6071E" w14:paraId="3E2154BC" w14:textId="70F84EA5">
            <w:pPr>
              <w:rPr>
                <w:rFonts w:eastAsia="Garamond" w:cs="Garamond"/>
                <w:color w:val="FFFF00"/>
              </w:rPr>
            </w:pPr>
          </w:p>
        </w:tc>
      </w:tr>
      <w:tr w:rsidRPr="00125DBA" w:rsidR="00C6071E" w:rsidTr="00C6071E" w14:paraId="61202A06" w14:textId="77777777">
        <w:trPr>
          <w:trHeight w:val="55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9B79A6" w:rsidR="00C6071E" w:rsidRDefault="00C6071E" w14:paraId="1E571A89" w14:textId="77777777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36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9B79A6" w:rsidR="00C6071E" w:rsidRDefault="00C6071E" w14:paraId="0EA1CA3F" w14:textId="77777777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9B79A6">
              <w:rPr>
                <w:rFonts w:eastAsia="Garamond" w:cs="Garamond"/>
                <w:b/>
                <w:color w:val="FFFFFF"/>
              </w:rPr>
              <w:t>Titolo dell’intervento</w:t>
            </w:r>
          </w:p>
        </w:tc>
        <w:tc>
          <w:tcPr>
            <w:tcW w:w="6755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325342" w:rsidR="00C6071E" w:rsidRDefault="00C6071E" w14:paraId="6FD88982" w14:textId="05667194">
            <w:pPr>
              <w:rPr>
                <w:rFonts w:eastAsia="Garamond" w:cs="Garamond"/>
              </w:rPr>
            </w:pPr>
          </w:p>
        </w:tc>
      </w:tr>
      <w:tr w:rsidRPr="00125DBA" w:rsidR="00C6071E" w:rsidTr="00C6071E" w14:paraId="3C799F2C" w14:textId="77777777">
        <w:trPr>
          <w:trHeight w:val="560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325342" w:rsidR="00C6071E" w:rsidRDefault="00C6071E" w14:paraId="29F9144E" w14:textId="77777777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36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9B79A6" w:rsidR="00C6071E" w:rsidRDefault="00C6071E" w14:paraId="538CABEF" w14:textId="77777777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9B79A6">
              <w:rPr>
                <w:rFonts w:eastAsia="Garamond" w:cs="Garamond"/>
                <w:b/>
                <w:color w:val="FFFFFF" w:themeColor="background1"/>
              </w:rPr>
              <w:t xml:space="preserve">Costo totale intervento </w:t>
            </w:r>
          </w:p>
        </w:tc>
        <w:tc>
          <w:tcPr>
            <w:tcW w:w="6755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9B79A6" w:rsidR="00C6071E" w:rsidRDefault="00C6071E" w14:paraId="56ACC11F" w14:textId="649C6378">
            <w:pPr>
              <w:rPr>
                <w:rFonts w:eastAsia="Garamond" w:cs="Garamond"/>
                <w:i/>
              </w:rPr>
            </w:pPr>
          </w:p>
        </w:tc>
      </w:tr>
      <w:tr w:rsidRPr="00125DBA" w:rsidR="00C6071E" w:rsidTr="00C6071E" w14:paraId="74A1483C" w14:textId="77777777">
        <w:trPr>
          <w:trHeight w:val="560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9B79A6" w:rsidR="00C6071E" w:rsidRDefault="00C6071E" w14:paraId="20DC3DD1" w14:textId="77777777">
            <w:pPr>
              <w:rPr>
                <w:rFonts w:eastAsia="Garamond" w:cs="Garamond"/>
                <w:color w:val="000000"/>
                <w:lang w:val="en-US"/>
              </w:rPr>
            </w:pPr>
          </w:p>
        </w:tc>
        <w:tc>
          <w:tcPr>
            <w:tcW w:w="236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9B79A6" w:rsidR="00C6071E" w:rsidRDefault="00C6071E" w14:paraId="3C3C44CE" w14:textId="77777777">
            <w:pPr>
              <w:jc w:val="right"/>
              <w:rPr>
                <w:rFonts w:eastAsia="Garamond" w:cs="Garamond"/>
                <w:b/>
                <w:color w:val="FFFFFF" w:themeColor="background1"/>
              </w:rPr>
            </w:pPr>
            <w:r w:rsidRPr="009B79A6">
              <w:rPr>
                <w:rFonts w:eastAsia="Garamond" w:cs="Garamond"/>
                <w:b/>
                <w:color w:val="FFFFFF" w:themeColor="background1"/>
              </w:rPr>
              <w:t>di cui costo ammesso</w:t>
            </w:r>
          </w:p>
          <w:p w:rsidRPr="009B79A6" w:rsidR="00C6071E" w:rsidRDefault="00C6071E" w14:paraId="6F28706B" w14:textId="77777777">
            <w:pPr>
              <w:jc w:val="right"/>
              <w:rPr>
                <w:rFonts w:eastAsia="Garamond" w:cs="Garamond"/>
                <w:b/>
                <w:color w:val="FFFFFF" w:themeColor="background1"/>
              </w:rPr>
            </w:pPr>
            <w:r w:rsidRPr="009B79A6">
              <w:rPr>
                <w:rFonts w:eastAsia="Garamond" w:cs="Garamond"/>
                <w:b/>
                <w:color w:val="FFFFFF" w:themeColor="background1"/>
              </w:rPr>
              <w:t>PNRR (€)</w:t>
            </w:r>
          </w:p>
        </w:tc>
        <w:tc>
          <w:tcPr>
            <w:tcW w:w="6755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9B79A6" w:rsidR="00C6071E" w:rsidRDefault="00C6071E" w14:paraId="7D6DB40D" w14:textId="7EB98E9E">
            <w:pPr>
              <w:rPr>
                <w:rFonts w:eastAsia="Garamond" w:cs="Garamond"/>
                <w:i/>
              </w:rPr>
            </w:pPr>
          </w:p>
        </w:tc>
      </w:tr>
      <w:tr w:rsidRPr="00125DBA" w:rsidR="00C6071E" w:rsidTr="00C6071E" w14:paraId="2C9376F5" w14:textId="77777777">
        <w:trPr>
          <w:trHeight w:val="570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9B79A6" w:rsidR="00C6071E" w:rsidRDefault="00C6071E" w14:paraId="6A5D2D31" w14:textId="77777777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36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9B79A6" w:rsidR="00C6071E" w:rsidRDefault="00C6071E" w14:paraId="139B9356" w14:textId="77777777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9B79A6">
              <w:rPr>
                <w:rFonts w:eastAsia="Garamond" w:cs="Garamond"/>
                <w:b/>
                <w:color w:val="FFFFFF" w:themeColor="background1"/>
              </w:rPr>
              <w:t xml:space="preserve">Scadenza </w:t>
            </w:r>
          </w:p>
        </w:tc>
        <w:tc>
          <w:tcPr>
            <w:tcW w:w="6755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9B79A6" w:rsidR="00C6071E" w:rsidRDefault="00C6071E" w14:paraId="526FF83F" w14:textId="3ABCCFB1">
            <w:pPr>
              <w:rPr>
                <w:rFonts w:eastAsia="Garamond" w:cs="Garamond"/>
              </w:rPr>
            </w:pPr>
          </w:p>
        </w:tc>
      </w:tr>
      <w:tr w:rsidRPr="00125DBA" w:rsidR="00C6071E" w:rsidTr="00C6071E" w14:paraId="0E958404" w14:textId="77777777">
        <w:trPr>
          <w:trHeight w:val="570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9B79A6" w:rsidR="00C6071E" w:rsidRDefault="00C6071E" w14:paraId="30476853" w14:textId="77777777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36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9B79A6" w:rsidR="00C6071E" w:rsidRDefault="00C6071E" w14:paraId="3E7A1164" w14:textId="77777777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9B79A6">
              <w:rPr>
                <w:rFonts w:eastAsia="Garamond" w:cs="Garamond"/>
                <w:b/>
                <w:color w:val="FFFFFF" w:themeColor="background1"/>
              </w:rPr>
              <w:t>Modalità di attuazione</w:t>
            </w:r>
          </w:p>
        </w:tc>
        <w:tc>
          <w:tcPr>
            <w:tcW w:w="6755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9B79A6" w:rsidR="00C6071E" w:rsidRDefault="00325342" w14:paraId="6BFA0FFA" w14:textId="62A26485">
            <w:pPr>
              <w:rPr>
                <w:rFonts w:eastAsia="Arial Unicode MS" w:cs="Arial Unicode MS"/>
              </w:rPr>
            </w:pPr>
            <w:r w:rsidRPr="009B79A6">
              <w:rPr>
                <w:rFonts w:ascii="Segoe UI Symbol" w:hAnsi="Segoe UI Symbol" w:eastAsia="Arial Unicode MS" w:cs="Segoe UI Symbol"/>
              </w:rPr>
              <w:t>☐</w:t>
            </w:r>
            <w:r w:rsidRPr="009B79A6" w:rsidR="00C6071E">
              <w:rPr>
                <w:rFonts w:eastAsia="Arial Unicode MS" w:cs="Arial Unicode MS"/>
              </w:rPr>
              <w:t xml:space="preserve"> Regia</w:t>
            </w:r>
          </w:p>
          <w:p w:rsidRPr="009B79A6" w:rsidR="00C6071E" w:rsidRDefault="00C6071E" w14:paraId="7343E42D" w14:textId="77777777">
            <w:pPr>
              <w:rPr>
                <w:rFonts w:eastAsia="Quattrocento Sans" w:cs="Quattrocento Sans"/>
              </w:rPr>
            </w:pPr>
            <w:r w:rsidRPr="009B79A6">
              <w:rPr>
                <w:rFonts w:ascii="Segoe UI Symbol" w:hAnsi="Segoe UI Symbol" w:eastAsia="Arial Unicode MS" w:cs="Segoe UI Symbol"/>
              </w:rPr>
              <w:t>☐</w:t>
            </w:r>
            <w:r w:rsidRPr="009B79A6">
              <w:rPr>
                <w:rFonts w:eastAsia="Arial Unicode MS" w:cs="Arial Unicode MS"/>
              </w:rPr>
              <w:t xml:space="preserve"> Titolarità</w:t>
            </w:r>
          </w:p>
        </w:tc>
      </w:tr>
      <w:tr w:rsidRPr="00125DBA" w:rsidR="00C6071E" w:rsidTr="00C6071E" w14:paraId="03F0C96F" w14:textId="77777777">
        <w:trPr>
          <w:trHeight w:val="570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9B79A6" w:rsidR="00C6071E" w:rsidRDefault="00C6071E" w14:paraId="18F65610" w14:textId="77777777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36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9B79A6" w:rsidR="00C6071E" w:rsidRDefault="00C6071E" w14:paraId="3D5057AA" w14:textId="77777777">
            <w:pPr>
              <w:jc w:val="right"/>
              <w:rPr>
                <w:rFonts w:eastAsia="Garamond" w:cs="Garamond"/>
                <w:color w:val="000000"/>
              </w:rPr>
            </w:pPr>
            <w:r w:rsidRPr="009B79A6">
              <w:rPr>
                <w:rFonts w:eastAsia="Garamond" w:cs="Garamond"/>
                <w:b/>
                <w:color w:val="FFFFFF" w:themeColor="background1"/>
              </w:rPr>
              <w:t>Soggetto Attuatore</w:t>
            </w:r>
          </w:p>
        </w:tc>
        <w:tc>
          <w:tcPr>
            <w:tcW w:w="6755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9B79A6" w:rsidR="00C6071E" w:rsidRDefault="00C6071E" w14:paraId="4E3FE2E8" w14:textId="10746591">
            <w:pPr>
              <w:rPr>
                <w:rFonts w:eastAsia="Garamond" w:cs="Garamond"/>
                <w:color w:val="000000"/>
              </w:rPr>
            </w:pPr>
          </w:p>
        </w:tc>
      </w:tr>
    </w:tbl>
    <w:p w:rsidR="00C6071E" w:rsidP="00C6071E" w:rsidRDefault="00C6071E" w14:paraId="476C510F" w14:textId="77777777"/>
    <w:tbl>
      <w:tblPr>
        <w:tblW w:w="9351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400" w:firstRow="0" w:lastRow="0" w:firstColumn="0" w:lastColumn="0" w:noHBand="0" w:noVBand="1"/>
      </w:tblPr>
      <w:tblGrid>
        <w:gridCol w:w="236"/>
        <w:gridCol w:w="3166"/>
        <w:gridCol w:w="5949"/>
      </w:tblGrid>
      <w:tr w:rsidRPr="00125DBA" w:rsidR="00C6071E" w:rsidTr="3F6F0286" w14:paraId="28716F3F" w14:textId="77777777">
        <w:trPr>
          <w:trHeight w:val="570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9B79A6" w:rsidR="00C6071E" w:rsidRDefault="00C6071E" w14:paraId="216E8CF6" w14:textId="77777777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9115" w:type="dxa"/>
            <w:gridSpan w:val="2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9B79A6" w:rsidR="00C6071E" w:rsidRDefault="00C6071E" w14:paraId="29226B0C" w14:textId="5F0501AA">
            <w:pPr>
              <w:jc w:val="center"/>
              <w:rPr>
                <w:rFonts w:eastAsia="Garamond" w:cs="Garamond"/>
              </w:rPr>
            </w:pPr>
            <w:r w:rsidRPr="009B79A6">
              <w:rPr>
                <w:rFonts w:eastAsia="Garamond" w:cs="Garamond"/>
                <w:b/>
                <w:color w:val="FFFFFF"/>
              </w:rPr>
              <w:t xml:space="preserve">Anagrafica </w:t>
            </w:r>
            <w:r w:rsidRPr="00ED17E9" w:rsidR="00911A99">
              <w:rPr>
                <w:rFonts w:eastAsia="Garamond" w:cs="Garamond"/>
                <w:b/>
                <w:i/>
                <w:iCs/>
                <w:color w:val="FFFFFF"/>
              </w:rPr>
              <w:t>Bando</w:t>
            </w:r>
            <w:r w:rsidRPr="00ED17E9" w:rsidR="00ED17E9">
              <w:rPr>
                <w:rFonts w:eastAsia="Garamond" w:cs="Garamond"/>
                <w:b/>
                <w:i/>
                <w:iCs/>
                <w:color w:val="FFFFFF"/>
              </w:rPr>
              <w:t xml:space="preserve"> per la concessione di contributi pubblici</w:t>
            </w:r>
          </w:p>
        </w:tc>
      </w:tr>
      <w:tr w:rsidRPr="00125DBA" w:rsidR="00C6071E" w:rsidTr="3F6F0286" w14:paraId="43631338" w14:textId="77777777">
        <w:trPr>
          <w:trHeight w:val="570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9B79A6" w:rsidR="00C6071E" w:rsidRDefault="00C6071E" w14:paraId="22C58D18" w14:textId="77777777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316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9B79A6" w:rsidR="00C6071E" w:rsidRDefault="00C6071E" w14:paraId="0FC296F5" w14:textId="101067EA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9B79A6">
              <w:rPr>
                <w:rFonts w:eastAsia="Garamond" w:cs="Garamond"/>
                <w:b/>
                <w:color w:val="FFFFFF"/>
              </w:rPr>
              <w:t xml:space="preserve">Identificativo </w:t>
            </w:r>
            <w:r w:rsidR="00911A99">
              <w:rPr>
                <w:rFonts w:eastAsia="Garamond" w:cs="Garamond"/>
                <w:b/>
                <w:color w:val="FFFFFF"/>
              </w:rPr>
              <w:t>Bando</w:t>
            </w:r>
          </w:p>
        </w:tc>
        <w:tc>
          <w:tcPr>
            <w:tcW w:w="594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9B79A6" w:rsidR="00C6071E" w:rsidRDefault="00C6071E" w14:paraId="3725E230" w14:textId="6496B7F6">
            <w:pPr>
              <w:rPr>
                <w:rFonts w:eastAsia="Garamond" w:cs="Garamond"/>
              </w:rPr>
            </w:pPr>
          </w:p>
        </w:tc>
      </w:tr>
      <w:tr w:rsidRPr="00125DBA" w:rsidR="00C6071E" w:rsidTr="3F6F0286" w14:paraId="3F3A8EBC" w14:textId="77777777">
        <w:trPr>
          <w:trHeight w:val="570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9B79A6" w:rsidR="00C6071E" w:rsidRDefault="00C6071E" w14:paraId="4AE525A2" w14:textId="77777777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3166" w:type="dxa"/>
            <w:tcBorders>
              <w:top w:val="single" w:color="000000" w:themeColor="text1" w:sz="4" w:space="0"/>
              <w:left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9B79A6" w:rsidR="00C6071E" w:rsidRDefault="00C6071E" w14:paraId="53E18CF8" w14:textId="14C631A5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9B79A6">
              <w:rPr>
                <w:rFonts w:eastAsia="Garamond" w:cs="Garamond"/>
                <w:b/>
                <w:color w:val="FFFFFF"/>
              </w:rPr>
              <w:t>Oggetto del</w:t>
            </w:r>
            <w:r w:rsidR="00911A99">
              <w:rPr>
                <w:rFonts w:eastAsia="Garamond" w:cs="Garamond"/>
                <w:b/>
                <w:color w:val="FFFFFF"/>
              </w:rPr>
              <w:t xml:space="preserve"> Bando</w:t>
            </w:r>
            <w:r w:rsidRPr="009B79A6">
              <w:rPr>
                <w:rFonts w:eastAsia="Garamond" w:cs="Garamond"/>
                <w:b/>
                <w:color w:val="FFFFFF"/>
              </w:rPr>
              <w:t xml:space="preserve"> </w:t>
            </w:r>
            <w:r w:rsidRPr="00C87717">
              <w:rPr>
                <w:rFonts w:eastAsia="Garamond" w:cs="Garamond"/>
                <w:b/>
                <w:color w:val="FFFFFF"/>
              </w:rPr>
              <w:t>(in sintesi</w:t>
            </w:r>
            <w:r w:rsidRPr="009B79A6">
              <w:rPr>
                <w:rFonts w:eastAsia="Garamond" w:cs="Garamond"/>
                <w:b/>
                <w:color w:val="FFFFFF"/>
              </w:rPr>
              <w:t>)</w:t>
            </w:r>
          </w:p>
        </w:tc>
        <w:tc>
          <w:tcPr>
            <w:tcW w:w="594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911A99" w:rsidR="00C6071E" w:rsidRDefault="00C6071E" w14:paraId="0EE9ED20" w14:textId="4D94D791">
            <w:pPr>
              <w:rPr>
                <w:rFonts w:eastAsia="Garamond" w:cs="Garamond"/>
              </w:rPr>
            </w:pPr>
          </w:p>
        </w:tc>
      </w:tr>
      <w:tr w:rsidRPr="00125DBA" w:rsidR="00C6071E" w:rsidTr="3F6F0286" w14:paraId="1613C8CE" w14:textId="77777777">
        <w:trPr>
          <w:trHeight w:val="570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911A99" w:rsidR="00C6071E" w:rsidRDefault="00C6071E" w14:paraId="44829F48" w14:textId="77777777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3166" w:type="dxa"/>
            <w:tcBorders>
              <w:top w:val="single" w:color="000000" w:themeColor="text1" w:sz="4" w:space="0"/>
              <w:left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9B79A6" w:rsidR="00C6071E" w:rsidP="3F6F0286" w:rsidRDefault="4CB4771D" w14:paraId="622576F4" w14:textId="4C7B0659">
            <w:pPr>
              <w:jc w:val="right"/>
              <w:rPr>
                <w:rFonts w:eastAsia="Garamond" w:cs="Garamond"/>
                <w:b/>
                <w:bCs/>
                <w:color w:val="FFFFFF"/>
                <w:highlight w:val="white"/>
              </w:rPr>
            </w:pPr>
            <w:r w:rsidRPr="3F6F0286">
              <w:rPr>
                <w:rFonts w:eastAsia="Garamond" w:cs="Garamond"/>
                <w:b/>
                <w:bCs/>
                <w:color w:val="FFFFFF" w:themeColor="background1"/>
              </w:rPr>
              <w:t xml:space="preserve">Importo </w:t>
            </w:r>
            <w:r w:rsidRPr="3F6F0286" w:rsidR="4DB09661">
              <w:rPr>
                <w:rFonts w:eastAsia="Garamond" w:cs="Garamond"/>
                <w:b/>
                <w:bCs/>
                <w:color w:val="FFFFFF" w:themeColor="background1"/>
              </w:rPr>
              <w:t>Bando</w:t>
            </w:r>
          </w:p>
        </w:tc>
        <w:tc>
          <w:tcPr>
            <w:tcW w:w="594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744AA5" w:rsidR="00C6071E" w:rsidRDefault="00C6071E" w14:paraId="52515AC3" w14:textId="39969E0F">
            <w:pPr>
              <w:rPr>
                <w:rFonts w:eastAsia="Garamond" w:cs="Garamond"/>
                <w:highlight w:val="white"/>
              </w:rPr>
            </w:pPr>
          </w:p>
        </w:tc>
      </w:tr>
      <w:tr w:rsidRPr="00125DBA" w:rsidR="009A5A92" w:rsidTr="3F6F0286" w14:paraId="7844BE20" w14:textId="77777777">
        <w:trPr>
          <w:trHeight w:val="570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9B79A6" w:rsidR="009A5A92" w:rsidRDefault="009A5A92" w14:paraId="4CB0535E" w14:textId="77777777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3166" w:type="dxa"/>
            <w:tcBorders>
              <w:top w:val="single" w:color="000000" w:themeColor="text1" w:sz="4" w:space="0"/>
              <w:left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9B79A6" w:rsidR="009A5A92" w:rsidRDefault="00840A73" w14:paraId="237B0B90" w14:textId="59749AFC">
            <w:pPr>
              <w:jc w:val="right"/>
              <w:rPr>
                <w:rFonts w:eastAsia="Garamond" w:cs="Garamond"/>
                <w:b/>
                <w:color w:val="FFFFFF"/>
              </w:rPr>
            </w:pPr>
            <w:r>
              <w:rPr>
                <w:rFonts w:eastAsia="Garamond" w:cs="Garamond"/>
                <w:b/>
                <w:color w:val="FFFFFF"/>
              </w:rPr>
              <w:t>Amministrazione respo</w:t>
            </w:r>
            <w:r w:rsidR="00A71665">
              <w:rPr>
                <w:rFonts w:eastAsia="Garamond" w:cs="Garamond"/>
                <w:b/>
                <w:color w:val="FFFFFF"/>
              </w:rPr>
              <w:t>n</w:t>
            </w:r>
            <w:r>
              <w:rPr>
                <w:rFonts w:eastAsia="Garamond" w:cs="Garamond"/>
                <w:b/>
                <w:color w:val="FFFFFF"/>
              </w:rPr>
              <w:t>sabile</w:t>
            </w:r>
          </w:p>
        </w:tc>
        <w:tc>
          <w:tcPr>
            <w:tcW w:w="594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vAlign w:val="center"/>
          </w:tcPr>
          <w:p w:rsidRPr="00744AA5" w:rsidR="009A5A92" w:rsidRDefault="00A87BB0" w14:paraId="42775D58" w14:textId="4ABE6A01">
            <w:pPr>
              <w:rPr>
                <w:rFonts w:eastAsia="Garamond" w:cs="Garamond"/>
                <w:bCs/>
              </w:rPr>
            </w:pPr>
            <w:r w:rsidRPr="009B79A6">
              <w:rPr>
                <w:rFonts w:eastAsia="Garamond" w:cs="Garamond"/>
              </w:rPr>
              <w:t xml:space="preserve">PCM </w:t>
            </w:r>
            <w:r>
              <w:rPr>
                <w:rFonts w:eastAsia="Garamond" w:cs="Garamond"/>
              </w:rPr>
              <w:t>–</w:t>
            </w:r>
            <w:r w:rsidRPr="009B79A6">
              <w:rPr>
                <w:rFonts w:eastAsia="Garamond" w:cs="Garamond"/>
              </w:rPr>
              <w:t xml:space="preserve"> Dipartimento </w:t>
            </w:r>
            <w:r>
              <w:rPr>
                <w:rFonts w:eastAsia="Garamond" w:cs="Garamond"/>
              </w:rPr>
              <w:t>per la trasformazione</w:t>
            </w:r>
            <w:r w:rsidRPr="00125DBA">
              <w:rPr>
                <w:rFonts w:eastAsia="Garamond" w:cs="Garamond"/>
              </w:rPr>
              <w:t xml:space="preserve"> </w:t>
            </w:r>
            <w:r>
              <w:rPr>
                <w:rFonts w:eastAsia="Garamond" w:cs="Garamond"/>
              </w:rPr>
              <w:t>d</w:t>
            </w:r>
            <w:r w:rsidRPr="00125DBA">
              <w:rPr>
                <w:rFonts w:eastAsia="Garamond" w:cs="Garamond"/>
              </w:rPr>
              <w:t>igitale</w:t>
            </w:r>
            <w:r w:rsidRPr="009B79A6">
              <w:rPr>
                <w:rFonts w:eastAsia="Garamond" w:cs="Garamond"/>
              </w:rPr>
              <w:t xml:space="preserve"> - </w:t>
            </w:r>
            <w:r>
              <w:rPr>
                <w:rFonts w:eastAsia="Garamond" w:cs="Garamond"/>
              </w:rPr>
              <w:t>DTD</w:t>
            </w:r>
          </w:p>
        </w:tc>
      </w:tr>
      <w:tr w:rsidRPr="00125DBA" w:rsidR="009A5A92" w:rsidTr="3F6F0286" w14:paraId="4FF3C5CD" w14:textId="77777777">
        <w:trPr>
          <w:trHeight w:val="565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9B79A6" w:rsidR="009A5A92" w:rsidRDefault="009A5A92" w14:paraId="3B5BBF1B" w14:textId="77777777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3166" w:type="dxa"/>
            <w:tcBorders>
              <w:top w:val="single" w:color="000000" w:themeColor="text1" w:sz="4" w:space="0"/>
              <w:left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="009A5A92" w:rsidP="3F6F0286" w:rsidRDefault="24AF15EC" w14:paraId="49BF4580" w14:textId="2F31A9E7">
            <w:pPr>
              <w:jc w:val="right"/>
              <w:rPr>
                <w:rFonts w:eastAsia="Garamond" w:cs="Garamond"/>
                <w:b/>
                <w:bCs/>
                <w:color w:val="FFFFFF"/>
              </w:rPr>
            </w:pPr>
            <w:r w:rsidRPr="3F6F0286">
              <w:rPr>
                <w:rFonts w:eastAsia="Garamond" w:cs="Garamond"/>
                <w:b/>
                <w:bCs/>
                <w:color w:val="FFFFFF" w:themeColor="background1"/>
              </w:rPr>
              <w:t>Ente Concedente</w:t>
            </w:r>
          </w:p>
        </w:tc>
        <w:tc>
          <w:tcPr>
            <w:tcW w:w="594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vAlign w:val="center"/>
          </w:tcPr>
          <w:p w:rsidRPr="00A13009" w:rsidR="009A5A92" w:rsidRDefault="009A5A92" w14:paraId="49DA1F68" w14:textId="31206C5F">
            <w:pPr>
              <w:rPr>
                <w:rFonts w:eastAsia="Garamond" w:cs="Garamond"/>
                <w:bCs/>
              </w:rPr>
            </w:pPr>
          </w:p>
        </w:tc>
      </w:tr>
      <w:tr w:rsidRPr="00125DBA" w:rsidR="00C6071E" w:rsidTr="3F6F0286" w14:paraId="03BE7AC0" w14:textId="77777777">
        <w:trPr>
          <w:trHeight w:val="570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9B79A6" w:rsidR="00C6071E" w:rsidRDefault="00C6071E" w14:paraId="1ABF9BC9" w14:textId="77777777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3166" w:type="dxa"/>
            <w:tcBorders>
              <w:top w:val="single" w:color="000000" w:themeColor="text1" w:sz="4" w:space="0"/>
              <w:left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9B79A6" w:rsidR="00C6071E" w:rsidRDefault="00C6071E" w14:paraId="43C83F8B" w14:textId="77777777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9B79A6">
              <w:rPr>
                <w:rFonts w:eastAsia="Garamond" w:cs="Garamond"/>
                <w:b/>
                <w:color w:val="FFFFFF"/>
              </w:rPr>
              <w:t>Modalità di attuazione</w:t>
            </w:r>
          </w:p>
        </w:tc>
        <w:tc>
          <w:tcPr>
            <w:tcW w:w="594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744AA5" w:rsidR="00C6071E" w:rsidRDefault="00C6071E" w14:paraId="743A82F2" w14:textId="56A78995">
            <w:pPr>
              <w:rPr>
                <w:rFonts w:eastAsia="Garamond" w:cs="Garamond"/>
              </w:rPr>
            </w:pPr>
          </w:p>
        </w:tc>
      </w:tr>
      <w:tr w:rsidRPr="00125DBA" w:rsidR="00C6071E" w:rsidTr="3F6F0286" w14:paraId="4C117B96" w14:textId="77777777">
        <w:trPr>
          <w:trHeight w:val="570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9B79A6" w:rsidR="00C6071E" w:rsidRDefault="00C6071E" w14:paraId="3D77BC64" w14:textId="77777777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3166" w:type="dxa"/>
            <w:tcBorders>
              <w:top w:val="single" w:color="000000" w:themeColor="text1" w:sz="4" w:space="0"/>
              <w:left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9B79A6" w:rsidR="00C6071E" w:rsidRDefault="00C6071E" w14:paraId="35831B5A" w14:textId="77777777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9B79A6">
              <w:rPr>
                <w:rFonts w:eastAsia="Garamond" w:cs="Garamond"/>
                <w:b/>
                <w:color w:val="FFFFFF" w:themeColor="background1"/>
              </w:rPr>
              <w:t xml:space="preserve">Luogo di conservazione della documentazione dell’Amministrazione   </w:t>
            </w:r>
          </w:p>
        </w:tc>
        <w:tc>
          <w:tcPr>
            <w:tcW w:w="594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744AA5" w:rsidR="00C6071E" w:rsidP="00DC0FF3" w:rsidRDefault="00C6071E" w14:paraId="01BD0911" w14:textId="4B2B680C">
            <w:pPr>
              <w:rPr>
                <w:rFonts w:eastAsia="Garamond" w:cs="Garamond"/>
              </w:rPr>
            </w:pPr>
          </w:p>
        </w:tc>
      </w:tr>
    </w:tbl>
    <w:p w:rsidR="00C6071E" w:rsidP="00C6071E" w:rsidRDefault="00C6071E" w14:paraId="55BEFBFD" w14:textId="77777777"/>
    <w:tbl>
      <w:tblPr>
        <w:tblW w:w="9351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400" w:firstRow="0" w:lastRow="0" w:firstColumn="0" w:lastColumn="0" w:noHBand="0" w:noVBand="1"/>
      </w:tblPr>
      <w:tblGrid>
        <w:gridCol w:w="236"/>
        <w:gridCol w:w="2360"/>
        <w:gridCol w:w="6755"/>
      </w:tblGrid>
      <w:tr w:rsidRPr="00125DBA" w:rsidR="00C6071E" w:rsidTr="3F6F0286" w14:paraId="73CBFCD2" w14:textId="77777777">
        <w:trPr>
          <w:trHeight w:val="570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bottom"/>
          </w:tcPr>
          <w:p w:rsidRPr="009B79A6" w:rsidR="00C6071E" w:rsidRDefault="00C6071E" w14:paraId="1AD6093B" w14:textId="77777777">
            <w:pPr>
              <w:rPr>
                <w:rFonts w:eastAsia="Garamond" w:cs="Garamond"/>
                <w:color w:val="000000" w:themeColor="text1"/>
              </w:rPr>
            </w:pPr>
          </w:p>
        </w:tc>
        <w:tc>
          <w:tcPr>
            <w:tcW w:w="9115" w:type="dxa"/>
            <w:gridSpan w:val="2"/>
            <w:shd w:val="clear" w:color="auto" w:fill="1F497D"/>
            <w:vAlign w:val="center"/>
          </w:tcPr>
          <w:p w:rsidRPr="009B79A6" w:rsidR="00C6071E" w:rsidP="3F6F0286" w:rsidRDefault="4CB4771D" w14:paraId="202CDAA0" w14:textId="0E1AF817">
            <w:pPr>
              <w:jc w:val="center"/>
              <w:rPr>
                <w:rFonts w:eastAsia="Garamond" w:cs="Garamond"/>
                <w:b/>
                <w:bCs/>
                <w:color w:val="FFFFFF" w:themeColor="background1"/>
              </w:rPr>
            </w:pPr>
            <w:r w:rsidRPr="3F6F0286">
              <w:rPr>
                <w:rFonts w:eastAsia="Garamond" w:cs="Garamond"/>
                <w:b/>
                <w:bCs/>
                <w:color w:val="FFFFFF" w:themeColor="background1"/>
              </w:rPr>
              <w:t xml:space="preserve">Anagrafica </w:t>
            </w:r>
            <w:r w:rsidRPr="3F6F0286" w:rsidR="0092305E">
              <w:rPr>
                <w:rFonts w:eastAsia="Garamond" w:cs="Garamond"/>
                <w:b/>
                <w:bCs/>
                <w:color w:val="FFFFFF" w:themeColor="background1"/>
              </w:rPr>
              <w:t>Beneficiario</w:t>
            </w:r>
            <w:r w:rsidR="00ED17E9">
              <w:rPr>
                <w:rFonts w:eastAsia="Garamond" w:cs="Garamond"/>
                <w:b/>
                <w:bCs/>
                <w:color w:val="FFFFFF" w:themeColor="background1"/>
              </w:rPr>
              <w:t xml:space="preserve"> del contributo</w:t>
            </w:r>
          </w:p>
        </w:tc>
      </w:tr>
      <w:tr w:rsidRPr="00125DBA" w:rsidR="00C6071E" w:rsidTr="3F6F0286" w14:paraId="7A07CB33" w14:textId="77777777">
        <w:trPr>
          <w:trHeight w:val="570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bottom"/>
          </w:tcPr>
          <w:p w:rsidRPr="009B79A6" w:rsidR="00C6071E" w:rsidRDefault="00C6071E" w14:paraId="73AEF62D" w14:textId="77777777">
            <w:pPr>
              <w:rPr>
                <w:rFonts w:eastAsia="Garamond" w:cs="Garamond"/>
                <w:color w:val="000000" w:themeColor="text1"/>
              </w:rPr>
            </w:pPr>
          </w:p>
        </w:tc>
        <w:tc>
          <w:tcPr>
            <w:tcW w:w="2360" w:type="dxa"/>
            <w:shd w:val="clear" w:color="auto" w:fill="1F497D"/>
            <w:vAlign w:val="center"/>
          </w:tcPr>
          <w:p w:rsidRPr="009B79A6" w:rsidR="00C6071E" w:rsidP="3F6F0286" w:rsidRDefault="4CB4771D" w14:paraId="1A272026" w14:textId="32380D37">
            <w:pPr>
              <w:jc w:val="right"/>
              <w:rPr>
                <w:rFonts w:eastAsia="Garamond" w:cs="Garamond"/>
                <w:b/>
                <w:bCs/>
                <w:color w:val="FFFFFF" w:themeColor="background1"/>
              </w:rPr>
            </w:pPr>
            <w:r w:rsidRPr="3F6F0286">
              <w:rPr>
                <w:rFonts w:eastAsia="Garamond" w:cs="Garamond"/>
                <w:b/>
                <w:bCs/>
                <w:color w:val="FFFFFF" w:themeColor="background1"/>
              </w:rPr>
              <w:t>Identificativo De</w:t>
            </w:r>
            <w:r w:rsidRPr="3F6F0286" w:rsidR="55C94A96">
              <w:rPr>
                <w:rFonts w:eastAsia="Garamond" w:cs="Garamond"/>
                <w:b/>
                <w:bCs/>
                <w:color w:val="FFFFFF" w:themeColor="background1"/>
              </w:rPr>
              <w:t>libera</w:t>
            </w:r>
            <w:r w:rsidRPr="3F6F0286" w:rsidR="1021842D">
              <w:rPr>
                <w:rFonts w:eastAsia="Garamond" w:cs="Garamond"/>
                <w:b/>
                <w:bCs/>
                <w:color w:val="FFFFFF" w:themeColor="background1"/>
              </w:rPr>
              <w:t xml:space="preserve"> di aggiudicazione</w:t>
            </w:r>
          </w:p>
        </w:tc>
        <w:tc>
          <w:tcPr>
            <w:tcW w:w="6755" w:type="dxa"/>
            <w:tcBorders>
              <w:top w:val="single" w:color="000000" w:themeColor="text1" w:sz="4" w:space="0"/>
            </w:tcBorders>
            <w:vAlign w:val="center"/>
          </w:tcPr>
          <w:p w:rsidRPr="009B79A6" w:rsidR="00C6071E" w:rsidRDefault="00C6071E" w14:paraId="6A0918C2" w14:textId="77777777">
            <w:pPr>
              <w:rPr>
                <w:rFonts w:eastAsia="Garamond" w:cs="Garamond"/>
              </w:rPr>
            </w:pPr>
          </w:p>
        </w:tc>
      </w:tr>
      <w:tr w:rsidRPr="00125DBA" w:rsidR="00C6071E" w:rsidTr="3F6F0286" w14:paraId="7CA91639" w14:textId="77777777">
        <w:trPr>
          <w:trHeight w:val="570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bottom"/>
          </w:tcPr>
          <w:p w:rsidRPr="009B79A6" w:rsidR="00C6071E" w:rsidRDefault="00C6071E" w14:paraId="180B65FB" w14:textId="77777777">
            <w:pPr>
              <w:rPr>
                <w:rFonts w:eastAsia="Garamond" w:cs="Garamond"/>
                <w:color w:val="000000" w:themeColor="text1"/>
              </w:rPr>
            </w:pPr>
          </w:p>
        </w:tc>
        <w:tc>
          <w:tcPr>
            <w:tcW w:w="2360" w:type="dxa"/>
            <w:shd w:val="clear" w:color="auto" w:fill="1F497D"/>
            <w:vAlign w:val="center"/>
          </w:tcPr>
          <w:p w:rsidRPr="009B79A6" w:rsidR="00C6071E" w:rsidRDefault="00BD486E" w14:paraId="08540ACE" w14:textId="71A3AC97">
            <w:pPr>
              <w:jc w:val="right"/>
              <w:rPr>
                <w:rFonts w:eastAsia="Garamond" w:cs="Garamond"/>
                <w:b/>
                <w:color w:val="FFFFFF" w:themeColor="background1"/>
              </w:rPr>
            </w:pPr>
            <w:r>
              <w:rPr>
                <w:rFonts w:eastAsia="Garamond" w:cs="Garamond"/>
                <w:b/>
                <w:color w:val="FFFFFF" w:themeColor="background1"/>
              </w:rPr>
              <w:t>Lott</w:t>
            </w:r>
            <w:r w:rsidR="00877BEB">
              <w:rPr>
                <w:rFonts w:eastAsia="Garamond" w:cs="Garamond"/>
                <w:b/>
                <w:color w:val="FFFFFF" w:themeColor="background1"/>
              </w:rPr>
              <w:t>o di riferimento</w:t>
            </w:r>
          </w:p>
        </w:tc>
        <w:tc>
          <w:tcPr>
            <w:tcW w:w="6755" w:type="dxa"/>
            <w:tcBorders>
              <w:top w:val="single" w:color="000000" w:themeColor="text1" w:sz="4" w:space="0"/>
            </w:tcBorders>
            <w:vAlign w:val="center"/>
          </w:tcPr>
          <w:p w:rsidRPr="009B79A6" w:rsidR="00C6071E" w:rsidRDefault="00C6071E" w14:paraId="1B2F324B" w14:textId="77777777">
            <w:pPr>
              <w:rPr>
                <w:rFonts w:eastAsia="Garamond" w:cs="Garamond"/>
              </w:rPr>
            </w:pPr>
          </w:p>
        </w:tc>
      </w:tr>
      <w:tr w:rsidRPr="00125DBA" w:rsidR="00C6071E" w:rsidTr="3F6F0286" w14:paraId="6E13F476" w14:textId="77777777">
        <w:trPr>
          <w:trHeight w:val="570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bottom"/>
          </w:tcPr>
          <w:p w:rsidRPr="009B79A6" w:rsidR="00C6071E" w:rsidRDefault="00C6071E" w14:paraId="7DC684A3" w14:textId="77777777">
            <w:pPr>
              <w:rPr>
                <w:rFonts w:eastAsia="Garamond" w:cs="Garamond"/>
                <w:color w:val="000000" w:themeColor="text1"/>
              </w:rPr>
            </w:pPr>
          </w:p>
        </w:tc>
        <w:tc>
          <w:tcPr>
            <w:tcW w:w="2360" w:type="dxa"/>
            <w:shd w:val="clear" w:color="auto" w:fill="1F497D"/>
            <w:vAlign w:val="center"/>
          </w:tcPr>
          <w:p w:rsidRPr="009B79A6" w:rsidR="00C6071E" w:rsidP="3F6F0286" w:rsidRDefault="4CB4771D" w14:paraId="43DB4BB0" w14:textId="116BF574">
            <w:pPr>
              <w:jc w:val="right"/>
              <w:rPr>
                <w:rFonts w:eastAsia="Garamond" w:cs="Garamond"/>
                <w:b/>
                <w:bCs/>
                <w:color w:val="FFFFFF" w:themeColor="background1"/>
              </w:rPr>
            </w:pPr>
            <w:r w:rsidRPr="3F6F0286">
              <w:rPr>
                <w:rFonts w:eastAsia="Garamond" w:cs="Garamond"/>
                <w:b/>
                <w:bCs/>
                <w:color w:val="FFFFFF" w:themeColor="background1"/>
              </w:rPr>
              <w:t xml:space="preserve">Numero e importo </w:t>
            </w:r>
            <w:r w:rsidRPr="3F6F0286" w:rsidR="69FC7F7D">
              <w:rPr>
                <w:rFonts w:eastAsia="Garamond" w:cs="Garamond"/>
                <w:b/>
                <w:bCs/>
                <w:color w:val="FFFFFF" w:themeColor="background1"/>
              </w:rPr>
              <w:t>dell</w:t>
            </w:r>
            <w:r w:rsidRPr="3F6F0286" w:rsidR="00850DD4">
              <w:rPr>
                <w:rFonts w:eastAsia="Garamond" w:cs="Garamond"/>
                <w:b/>
                <w:bCs/>
                <w:color w:val="FFFFFF" w:themeColor="background1"/>
              </w:rPr>
              <w:t>a</w:t>
            </w:r>
            <w:r w:rsidRPr="3F6F0286" w:rsidR="14EE64C5">
              <w:rPr>
                <w:rFonts w:eastAsia="Garamond" w:cs="Garamond"/>
                <w:b/>
                <w:bCs/>
                <w:color w:val="FFFFFF" w:themeColor="background1"/>
              </w:rPr>
              <w:t xml:space="preserve"> istanza</w:t>
            </w:r>
            <w:r w:rsidRPr="3F6F0286">
              <w:rPr>
                <w:rFonts w:eastAsia="Garamond" w:cs="Garamond"/>
                <w:b/>
                <w:bCs/>
                <w:color w:val="FFFFFF" w:themeColor="background1"/>
              </w:rPr>
              <w:t xml:space="preserve"> ammess</w:t>
            </w:r>
            <w:r w:rsidRPr="3F6F0286" w:rsidR="00850DD4">
              <w:rPr>
                <w:rFonts w:eastAsia="Garamond" w:cs="Garamond"/>
                <w:b/>
                <w:bCs/>
                <w:color w:val="FFFFFF" w:themeColor="background1"/>
              </w:rPr>
              <w:t>a</w:t>
            </w:r>
          </w:p>
        </w:tc>
        <w:tc>
          <w:tcPr>
            <w:tcW w:w="6755" w:type="dxa"/>
            <w:tcBorders>
              <w:top w:val="single" w:color="000000" w:themeColor="text1" w:sz="4" w:space="0"/>
            </w:tcBorders>
            <w:vAlign w:val="center"/>
          </w:tcPr>
          <w:p w:rsidRPr="009B79A6" w:rsidR="00C6071E" w:rsidRDefault="00C6071E" w14:paraId="4EF37D1F" w14:textId="77777777">
            <w:pPr>
              <w:rPr>
                <w:rFonts w:eastAsia="Garamond" w:cs="Garamond"/>
              </w:rPr>
            </w:pPr>
          </w:p>
        </w:tc>
      </w:tr>
      <w:tr w:rsidR="3F6F0286" w:rsidTr="3F6F0286" w14:paraId="23AC3D2E" w14:textId="77777777">
        <w:trPr>
          <w:trHeight w:val="570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bottom"/>
          </w:tcPr>
          <w:p w:rsidR="3F6F0286" w:rsidP="3F6F0286" w:rsidRDefault="3F6F0286" w14:paraId="01D8CD5A" w14:textId="3335E417">
            <w:pPr>
              <w:rPr>
                <w:rFonts w:eastAsia="Garamond" w:cs="Garamond"/>
                <w:color w:val="000000" w:themeColor="text1"/>
              </w:rPr>
            </w:pPr>
          </w:p>
        </w:tc>
        <w:tc>
          <w:tcPr>
            <w:tcW w:w="2360" w:type="dxa"/>
            <w:shd w:val="clear" w:color="auto" w:fill="1F497D"/>
            <w:vAlign w:val="center"/>
          </w:tcPr>
          <w:p w:rsidR="3F6F0286" w:rsidP="3F6F0286" w:rsidRDefault="3F6F0286" w14:paraId="4DA7FA3B" w14:textId="505F5D00">
            <w:pPr>
              <w:jc w:val="right"/>
              <w:rPr>
                <w:rFonts w:eastAsia="Garamond" w:cs="Garamond"/>
                <w:b/>
                <w:bCs/>
                <w:color w:val="FFFFFF" w:themeColor="background1"/>
              </w:rPr>
            </w:pPr>
            <w:r w:rsidRPr="3F6F0286">
              <w:rPr>
                <w:rFonts w:eastAsia="Garamond" w:cs="Garamond"/>
                <w:b/>
                <w:bCs/>
                <w:color w:val="FFFFFF" w:themeColor="background1"/>
              </w:rPr>
              <w:t xml:space="preserve">Beneficiario </w:t>
            </w:r>
            <w:r w:rsidR="008C66BB">
              <w:rPr>
                <w:rFonts w:eastAsia="Garamond" w:cs="Garamond"/>
                <w:b/>
                <w:bCs/>
                <w:color w:val="FFFFFF" w:themeColor="background1"/>
              </w:rPr>
              <w:t>contributo</w:t>
            </w:r>
          </w:p>
        </w:tc>
        <w:tc>
          <w:tcPr>
            <w:tcW w:w="6755" w:type="dxa"/>
            <w:tcBorders>
              <w:top w:val="single" w:color="000000" w:themeColor="text1" w:sz="4" w:space="0"/>
            </w:tcBorders>
            <w:vAlign w:val="center"/>
          </w:tcPr>
          <w:p w:rsidR="3F6F0286" w:rsidP="3F6F0286" w:rsidRDefault="3F6F0286" w14:paraId="30FF7E44" w14:textId="77777777">
            <w:pPr>
              <w:rPr>
                <w:rFonts w:eastAsia="Garamond" w:cs="Garamond"/>
                <w:b/>
                <w:bCs/>
                <w:color w:val="FFFFFF" w:themeColor="background1"/>
              </w:rPr>
            </w:pPr>
          </w:p>
        </w:tc>
      </w:tr>
      <w:tr w:rsidR="3F6F0286" w:rsidTr="3F6F0286" w14:paraId="1391431E" w14:textId="77777777">
        <w:trPr>
          <w:trHeight w:val="570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bottom"/>
          </w:tcPr>
          <w:p w:rsidR="3F6F0286" w:rsidP="3F6F0286" w:rsidRDefault="3F6F0286" w14:paraId="6651FBD7" w14:textId="402C4092">
            <w:pPr>
              <w:rPr>
                <w:rFonts w:eastAsia="Garamond" w:cs="Garamond"/>
                <w:color w:val="000000" w:themeColor="text1"/>
              </w:rPr>
            </w:pPr>
          </w:p>
        </w:tc>
        <w:tc>
          <w:tcPr>
            <w:tcW w:w="2360" w:type="dxa"/>
            <w:shd w:val="clear" w:color="auto" w:fill="1F497D"/>
            <w:vAlign w:val="center"/>
          </w:tcPr>
          <w:p w:rsidR="3F6F0286" w:rsidP="3F6F0286" w:rsidRDefault="3F6F0286" w14:paraId="1C135A49" w14:textId="047B7FC3">
            <w:pPr>
              <w:jc w:val="right"/>
              <w:rPr>
                <w:rFonts w:eastAsia="Garamond" w:cs="Garamond"/>
                <w:b/>
                <w:bCs/>
                <w:color w:val="FFFFFF" w:themeColor="background1"/>
              </w:rPr>
            </w:pPr>
            <w:r w:rsidRPr="3F6F0286">
              <w:rPr>
                <w:rFonts w:eastAsia="Garamond" w:cs="Garamond"/>
                <w:b/>
                <w:bCs/>
                <w:color w:val="FFFFFF" w:themeColor="background1"/>
              </w:rPr>
              <w:t>CUP</w:t>
            </w:r>
          </w:p>
        </w:tc>
        <w:tc>
          <w:tcPr>
            <w:tcW w:w="6755" w:type="dxa"/>
            <w:tcBorders>
              <w:top w:val="single" w:color="000000" w:themeColor="text1" w:sz="4" w:space="0"/>
            </w:tcBorders>
            <w:vAlign w:val="center"/>
          </w:tcPr>
          <w:p w:rsidR="3F6F0286" w:rsidP="3F6F0286" w:rsidRDefault="3F6F0286" w14:paraId="12A265AE" w14:textId="77777777">
            <w:pPr>
              <w:rPr>
                <w:rFonts w:eastAsia="Garamond" w:cs="Garamond"/>
                <w:highlight w:val="white"/>
              </w:rPr>
            </w:pPr>
          </w:p>
        </w:tc>
      </w:tr>
      <w:tr w:rsidR="3F6F0286" w:rsidTr="3F6F0286" w14:paraId="466F9992" w14:textId="77777777">
        <w:trPr>
          <w:trHeight w:val="570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bottom"/>
          </w:tcPr>
          <w:p w:rsidR="3F6F0286" w:rsidP="3F6F0286" w:rsidRDefault="3F6F0286" w14:paraId="623D537A" w14:textId="53F4BD03">
            <w:pPr>
              <w:rPr>
                <w:rFonts w:eastAsia="Garamond" w:cs="Garamond"/>
                <w:color w:val="000000" w:themeColor="text1"/>
              </w:rPr>
            </w:pPr>
          </w:p>
        </w:tc>
        <w:tc>
          <w:tcPr>
            <w:tcW w:w="2360" w:type="dxa"/>
            <w:shd w:val="clear" w:color="auto" w:fill="1F497D"/>
            <w:vAlign w:val="center"/>
          </w:tcPr>
          <w:p w:rsidR="13713E0A" w:rsidP="3F6F0286" w:rsidRDefault="13713E0A" w14:paraId="6635F066" w14:textId="2DBB6400">
            <w:pPr>
              <w:jc w:val="right"/>
            </w:pPr>
            <w:r w:rsidRPr="3F6F0286">
              <w:rPr>
                <w:rFonts w:eastAsia="Garamond" w:cs="Garamond"/>
                <w:b/>
                <w:bCs/>
                <w:color w:val="FFFFFF" w:themeColor="background1"/>
              </w:rPr>
              <w:t>Riferimenti Convenzione</w:t>
            </w:r>
          </w:p>
        </w:tc>
        <w:tc>
          <w:tcPr>
            <w:tcW w:w="6755" w:type="dxa"/>
            <w:tcBorders>
              <w:top w:val="single" w:color="000000" w:themeColor="text1" w:sz="4" w:space="0"/>
            </w:tcBorders>
            <w:vAlign w:val="center"/>
          </w:tcPr>
          <w:p w:rsidR="3F6F0286" w:rsidP="3F6F0286" w:rsidRDefault="3F6F0286" w14:paraId="2BFDFFB5" w14:textId="0F52C705">
            <w:pPr>
              <w:rPr>
                <w:rFonts w:eastAsia="Garamond" w:cs="Garamond"/>
                <w:highlight w:val="white"/>
              </w:rPr>
            </w:pPr>
          </w:p>
        </w:tc>
      </w:tr>
    </w:tbl>
    <w:p w:rsidR="3F6F0286" w:rsidRDefault="3F6F0286" w14:paraId="3DCAD69C" w14:textId="49C7A072"/>
    <w:p w:rsidR="00C6071E" w:rsidP="00C6071E" w:rsidRDefault="00C6071E" w14:paraId="6D1E5CD7" w14:textId="77777777"/>
    <w:tbl>
      <w:tblPr>
        <w:tblW w:w="9351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400" w:firstRow="0" w:lastRow="0" w:firstColumn="0" w:lastColumn="0" w:noHBand="0" w:noVBand="1"/>
      </w:tblPr>
      <w:tblGrid>
        <w:gridCol w:w="236"/>
        <w:gridCol w:w="2360"/>
        <w:gridCol w:w="6755"/>
      </w:tblGrid>
      <w:tr w:rsidRPr="00893868" w:rsidR="00C6071E" w:rsidTr="00C6071E" w14:paraId="7A676971" w14:textId="77777777">
        <w:trPr>
          <w:trHeight w:val="570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9B79A6" w:rsidR="00C6071E" w:rsidRDefault="00C6071E" w14:paraId="40DC83A4" w14:textId="77777777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9115" w:type="dxa"/>
            <w:gridSpan w:val="2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9B79A6" w:rsidR="00C6071E" w:rsidRDefault="00C6071E" w14:paraId="66B2F4D4" w14:textId="77777777">
            <w:pPr>
              <w:jc w:val="center"/>
              <w:rPr>
                <w:rFonts w:eastAsia="Garamond" w:cs="Garamond"/>
              </w:rPr>
            </w:pPr>
            <w:r w:rsidRPr="009B79A6">
              <w:rPr>
                <w:rFonts w:eastAsia="Garamond" w:cs="Garamond"/>
                <w:b/>
                <w:color w:val="FFFFFF"/>
              </w:rPr>
              <w:t>Anagrafica Controllo</w:t>
            </w:r>
          </w:p>
        </w:tc>
      </w:tr>
      <w:tr w:rsidRPr="00893868" w:rsidR="00C6071E" w:rsidTr="00C6071E" w14:paraId="2F428D49" w14:textId="77777777">
        <w:trPr>
          <w:trHeight w:val="570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9B79A6" w:rsidR="00C6071E" w:rsidRDefault="00C6071E" w14:paraId="6C44FAA0" w14:textId="77777777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3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9B79A6" w:rsidR="00C6071E" w:rsidRDefault="00C6071E" w14:paraId="2D4FBF97" w14:textId="77777777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9B79A6">
              <w:rPr>
                <w:rFonts w:eastAsia="Garamond" w:cs="Garamond"/>
                <w:b/>
                <w:color w:val="FFFFFF"/>
              </w:rPr>
              <w:t>ID controllo</w:t>
            </w:r>
          </w:p>
        </w:tc>
        <w:tc>
          <w:tcPr>
            <w:tcW w:w="6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9B79A6" w:rsidR="00C6071E" w:rsidRDefault="00C6071E" w14:paraId="6775DA3F" w14:textId="77777777">
            <w:pPr>
              <w:rPr>
                <w:rFonts w:eastAsia="Garamond" w:cs="Garamond"/>
              </w:rPr>
            </w:pPr>
          </w:p>
        </w:tc>
      </w:tr>
      <w:tr w:rsidRPr="00893868" w:rsidR="00C6071E" w:rsidTr="00C6071E" w14:paraId="7235C785" w14:textId="77777777">
        <w:trPr>
          <w:trHeight w:val="570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9B79A6" w:rsidR="00C6071E" w:rsidRDefault="00C6071E" w14:paraId="273300AA" w14:textId="77777777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3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9B79A6" w:rsidR="00C6071E" w:rsidRDefault="00C6071E" w14:paraId="6AAD36BF" w14:textId="77777777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9B79A6">
              <w:rPr>
                <w:rFonts w:eastAsia="Garamond" w:cs="Garamond"/>
                <w:b/>
                <w:color w:val="FFFFFF"/>
              </w:rPr>
              <w:t>Campionamento</w:t>
            </w:r>
          </w:p>
        </w:tc>
        <w:tc>
          <w:tcPr>
            <w:tcW w:w="6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9B79A6" w:rsidR="00C6071E" w:rsidRDefault="00C6071E" w14:paraId="121A380C" w14:textId="77777777">
            <w:pPr>
              <w:spacing w:line="249" w:lineRule="auto"/>
              <w:rPr>
                <w:rFonts w:eastAsia="Garamond" w:cs="Garamond"/>
              </w:rPr>
            </w:pPr>
            <w:r w:rsidRPr="009B79A6">
              <w:rPr>
                <w:rFonts w:ascii="Times New Roman" w:hAnsi="Times New Roman" w:eastAsia="Garamond" w:cs="Times New Roman"/>
              </w:rPr>
              <w:t>□</w:t>
            </w:r>
            <w:r w:rsidRPr="009B79A6">
              <w:rPr>
                <w:rFonts w:eastAsia="Garamond" w:cs="Garamond"/>
              </w:rPr>
              <w:t xml:space="preserve"> SI, estremi verbale campionamento …………………….</w:t>
            </w:r>
          </w:p>
          <w:p w:rsidRPr="009B79A6" w:rsidR="00C6071E" w:rsidRDefault="00C6071E" w14:paraId="12E4E51A" w14:textId="77777777">
            <w:pPr>
              <w:rPr>
                <w:rFonts w:eastAsia="Garamond" w:cs="Garamond"/>
              </w:rPr>
            </w:pPr>
            <w:r w:rsidRPr="009B79A6">
              <w:rPr>
                <w:rFonts w:ascii="Times New Roman" w:hAnsi="Times New Roman" w:eastAsia="Garamond" w:cs="Times New Roman"/>
              </w:rPr>
              <w:t>□</w:t>
            </w:r>
            <w:r w:rsidRPr="009B79A6">
              <w:rPr>
                <w:rFonts w:eastAsia="Garamond" w:cs="Garamond"/>
              </w:rPr>
              <w:t xml:space="preserve"> NO</w:t>
            </w:r>
          </w:p>
        </w:tc>
      </w:tr>
    </w:tbl>
    <w:p w:rsidRPr="00775004" w:rsidR="00FC0369" w:rsidP="00C6071E" w:rsidRDefault="00FC0369" w14:paraId="5FB77B4C" w14:textId="77777777">
      <w:pPr>
        <w:jc w:val="center"/>
        <w:sectPr w:rsidRPr="00775004" w:rsidR="00FC0369" w:rsidSect="00FC0369">
          <w:headerReference w:type="even" r:id="rId7"/>
          <w:headerReference w:type="default" r:id="rId8"/>
          <w:footerReference w:type="even" r:id="rId9"/>
          <w:headerReference w:type="first" r:id="rId10"/>
          <w:footerReference w:type="first" r:id="rId11"/>
          <w:pgSz w:w="11906" w:h="16838" w:orient="portrait"/>
          <w:pgMar w:top="454" w:right="454" w:bottom="454" w:left="454" w:header="454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color="A6A6A6" w:themeColor="background1" w:themeShade="A6" w:sz="4" w:space="0"/>
          <w:left w:val="single" w:color="A6A6A6" w:themeColor="background1" w:themeShade="A6" w:sz="4" w:space="0"/>
          <w:bottom w:val="single" w:color="A6A6A6" w:themeColor="background1" w:themeShade="A6" w:sz="4" w:space="0"/>
          <w:right w:val="single" w:color="A6A6A6" w:themeColor="background1" w:themeShade="A6" w:sz="4" w:space="0"/>
          <w:insideH w:val="single" w:color="A6A6A6" w:themeColor="background1" w:themeShade="A6" w:sz="4" w:space="0"/>
          <w:insideV w:val="single" w:color="A6A6A6" w:themeColor="background1" w:themeShade="A6" w:sz="4" w:space="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00" w:firstRow="0" w:lastRow="0" w:firstColumn="0" w:lastColumn="0" w:noHBand="0" w:noVBand="1"/>
      </w:tblPr>
      <w:tblGrid>
        <w:gridCol w:w="565"/>
        <w:gridCol w:w="3496"/>
        <w:gridCol w:w="334"/>
        <w:gridCol w:w="423"/>
        <w:gridCol w:w="503"/>
        <w:gridCol w:w="3467"/>
        <w:gridCol w:w="4575"/>
        <w:gridCol w:w="2557"/>
      </w:tblGrid>
      <w:tr w:rsidRPr="00931FC0" w:rsidR="000D6443" w:rsidTr="5DFDB104" w14:paraId="2F66FF08" w14:textId="77777777">
        <w:trPr>
          <w:trHeight w:val="20"/>
          <w:tblHeader/>
        </w:trPr>
        <w:tc>
          <w:tcPr>
            <w:tcW w:w="177" w:type="pct"/>
            <w:shd w:val="clear" w:color="auto" w:fill="1F497D"/>
            <w:tcMar/>
            <w:vAlign w:val="center"/>
          </w:tcPr>
          <w:p w:rsidRPr="00931FC0" w:rsidR="00FC0369" w:rsidP="00264991" w:rsidRDefault="00FC0369" w14:paraId="710364FA" w14:textId="77777777">
            <w:pPr>
              <w:jc w:val="center"/>
              <w:rPr>
                <w:rFonts w:eastAsia="Titillium Web" w:cs="Titillium Web"/>
                <w:b/>
                <w:color w:val="FFFFFF"/>
              </w:rPr>
            </w:pPr>
          </w:p>
        </w:tc>
        <w:tc>
          <w:tcPr>
            <w:tcW w:w="1098" w:type="pct"/>
            <w:shd w:val="clear" w:color="auto" w:fill="1F497D"/>
            <w:tcMar/>
            <w:vAlign w:val="center"/>
          </w:tcPr>
          <w:p w:rsidRPr="00677769" w:rsidR="00FC0369" w:rsidP="00264991" w:rsidRDefault="000D6443" w14:paraId="2A45BF56" w14:textId="0E5FE095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>
              <w:rPr>
                <w:rFonts w:eastAsia="Titillium Web" w:cs="Titillium Web"/>
                <w:b/>
                <w:color w:val="FFFFFF"/>
              </w:rPr>
              <w:t xml:space="preserve">Controllo </w:t>
            </w:r>
            <w:r w:rsidR="00602E52">
              <w:rPr>
                <w:rFonts w:eastAsia="Titillium Web" w:cs="Titillium Web"/>
                <w:b/>
                <w:color w:val="FFFFFF"/>
              </w:rPr>
              <w:t>Bando</w:t>
            </w:r>
          </w:p>
        </w:tc>
        <w:tc>
          <w:tcPr>
            <w:tcW w:w="105" w:type="pct"/>
            <w:shd w:val="clear" w:color="auto" w:fill="1F497D"/>
            <w:tcMar/>
            <w:vAlign w:val="center"/>
          </w:tcPr>
          <w:p w:rsidRPr="00677769" w:rsidR="00FC0369" w:rsidP="00264991" w:rsidRDefault="00FC0369" w14:paraId="50CA0B1A" w14:textId="77777777">
            <w:pPr>
              <w:jc w:val="center"/>
              <w:rPr>
                <w:rFonts w:eastAsia="Titillium Web" w:cs="Titillium Web"/>
                <w:b/>
                <w:color w:val="FFFFFF"/>
                <w:sz w:val="21"/>
                <w:szCs w:val="21"/>
              </w:rPr>
            </w:pPr>
            <w:r w:rsidRPr="00677769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SI</w:t>
            </w:r>
          </w:p>
        </w:tc>
        <w:tc>
          <w:tcPr>
            <w:tcW w:w="133" w:type="pct"/>
            <w:shd w:val="clear" w:color="auto" w:fill="1F497D"/>
            <w:tcMar/>
            <w:vAlign w:val="center"/>
          </w:tcPr>
          <w:p w:rsidRPr="00677769" w:rsidR="00FC0369" w:rsidP="00602E52" w:rsidRDefault="00FC0369" w14:paraId="7218BB82" w14:textId="77777777">
            <w:pPr>
              <w:rPr>
                <w:rFonts w:eastAsia="Titillium Web" w:cs="Titillium Web"/>
                <w:b/>
                <w:color w:val="FFFFFF"/>
                <w:sz w:val="21"/>
                <w:szCs w:val="21"/>
              </w:rPr>
            </w:pPr>
            <w:r w:rsidRPr="00677769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NO</w:t>
            </w:r>
          </w:p>
        </w:tc>
        <w:tc>
          <w:tcPr>
            <w:tcW w:w="158" w:type="pct"/>
            <w:shd w:val="clear" w:color="auto" w:fill="1F497D"/>
            <w:tcMar/>
            <w:vAlign w:val="center"/>
          </w:tcPr>
          <w:p w:rsidRPr="00677769" w:rsidR="00FC0369" w:rsidP="00264991" w:rsidRDefault="00FC0369" w14:paraId="39DE6CFA" w14:textId="77777777">
            <w:pPr>
              <w:jc w:val="center"/>
              <w:rPr>
                <w:rFonts w:eastAsia="Titillium Web" w:cs="Titillium Web"/>
                <w:b/>
                <w:color w:val="FFFFFF"/>
                <w:sz w:val="21"/>
                <w:szCs w:val="21"/>
              </w:rPr>
            </w:pPr>
            <w:r w:rsidRPr="00677769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N.A</w:t>
            </w:r>
          </w:p>
        </w:tc>
        <w:tc>
          <w:tcPr>
            <w:tcW w:w="1089" w:type="pct"/>
            <w:shd w:val="clear" w:color="auto" w:fill="1F497D"/>
            <w:tcMar/>
            <w:vAlign w:val="center"/>
          </w:tcPr>
          <w:p w:rsidRPr="00677769" w:rsidR="00FC0369" w:rsidP="00264991" w:rsidRDefault="00FC0369" w14:paraId="25078B50" w14:textId="77777777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 w:rsidRPr="00677769">
              <w:rPr>
                <w:rFonts w:eastAsia="Titillium Web" w:cs="Titillium Web"/>
                <w:b/>
                <w:color w:val="FFFFFF"/>
              </w:rPr>
              <w:t>Elenco dei documenti</w:t>
            </w:r>
          </w:p>
          <w:p w:rsidRPr="00677769" w:rsidR="00FC0369" w:rsidP="00264991" w:rsidRDefault="00FC0369" w14:paraId="2D784365" w14:textId="77777777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 w:rsidRPr="00677769">
              <w:rPr>
                <w:rFonts w:eastAsia="Titillium Web" w:cs="Titillium Web"/>
                <w:b/>
                <w:color w:val="FFFFFF"/>
              </w:rPr>
              <w:t>verificati</w:t>
            </w:r>
          </w:p>
        </w:tc>
        <w:tc>
          <w:tcPr>
            <w:tcW w:w="1437" w:type="pct"/>
            <w:shd w:val="clear" w:color="auto" w:fill="1F497D"/>
            <w:tcMar/>
            <w:vAlign w:val="center"/>
          </w:tcPr>
          <w:p w:rsidRPr="00677769" w:rsidR="00FC0369" w:rsidP="00264991" w:rsidRDefault="00FC0369" w14:paraId="79BE5088" w14:textId="77777777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 w:rsidRPr="00677769">
              <w:rPr>
                <w:rFonts w:eastAsia="Titillium Web" w:cs="Titillium Web"/>
                <w:b/>
                <w:color w:val="FFFFFF"/>
              </w:rPr>
              <w:t>Note</w:t>
            </w:r>
          </w:p>
        </w:tc>
        <w:tc>
          <w:tcPr>
            <w:tcW w:w="803" w:type="pct"/>
            <w:shd w:val="clear" w:color="auto" w:fill="CCCCFF"/>
            <w:tcMar/>
            <w:vAlign w:val="center"/>
          </w:tcPr>
          <w:p w:rsidRPr="00264991" w:rsidR="00FC0369" w:rsidP="00264991" w:rsidRDefault="00FC0369" w14:paraId="15245F41" w14:textId="77777777">
            <w:pPr>
              <w:jc w:val="center"/>
              <w:rPr>
                <w:b/>
                <w:bCs/>
              </w:rPr>
            </w:pPr>
            <w:r w:rsidRPr="00264991">
              <w:rPr>
                <w:b/>
                <w:bCs/>
              </w:rPr>
              <w:t>Oggetto del controllo</w:t>
            </w:r>
            <w:r w:rsidRPr="00264991">
              <w:rPr>
                <w:rStyle w:val="Rimandonotaapidipagina"/>
                <w:rFonts w:eastAsia="Titillium Web" w:cs="Titillium Web"/>
                <w:b/>
                <w:bCs/>
                <w:sz w:val="20"/>
                <w:szCs w:val="20"/>
              </w:rPr>
              <w:footnoteReference w:id="1"/>
            </w:r>
          </w:p>
        </w:tc>
      </w:tr>
      <w:tr w:rsidRPr="00931FC0" w:rsidR="000D6443" w:rsidTr="5DFDB104" w14:paraId="565CB5A7" w14:textId="77777777">
        <w:trPr>
          <w:trHeight w:val="20"/>
        </w:trPr>
        <w:tc>
          <w:tcPr>
            <w:tcW w:w="177" w:type="pct"/>
            <w:shd w:val="clear" w:color="auto" w:fill="83CAEB" w:themeFill="accent1" w:themeFillTint="66"/>
            <w:tcMar/>
            <w:vAlign w:val="center"/>
          </w:tcPr>
          <w:p w:rsidRPr="00677769" w:rsidR="00FC0369" w:rsidP="00264991" w:rsidRDefault="00FC0369" w14:paraId="1D529526" w14:textId="77777777">
            <w:pPr>
              <w:jc w:val="center"/>
              <w:rPr>
                <w:rFonts w:eastAsia="Titillium Web" w:cs="Titillium Web"/>
                <w:b/>
              </w:rPr>
            </w:pPr>
            <w:r w:rsidRPr="00677769">
              <w:rPr>
                <w:rFonts w:eastAsia="Titillium Web" w:cs="Titillium Web"/>
                <w:b/>
              </w:rPr>
              <w:t>A</w:t>
            </w:r>
          </w:p>
        </w:tc>
        <w:tc>
          <w:tcPr>
            <w:tcW w:w="4823" w:type="pct"/>
            <w:gridSpan w:val="7"/>
            <w:shd w:val="clear" w:color="auto" w:fill="83CAEB" w:themeFill="accent1" w:themeFillTint="66"/>
            <w:tcMar/>
            <w:vAlign w:val="center"/>
          </w:tcPr>
          <w:p w:rsidRPr="00677769" w:rsidR="00FC0369" w:rsidP="2C6E1056" w:rsidRDefault="000D6443" w14:paraId="043091F9" w14:textId="748E582C">
            <w:pPr>
              <w:rPr>
                <w:b/>
                <w:bCs/>
              </w:rPr>
            </w:pPr>
            <w:r w:rsidRPr="2C6E1056">
              <w:rPr>
                <w:b/>
                <w:bCs/>
              </w:rPr>
              <w:t xml:space="preserve">Verifica </w:t>
            </w:r>
            <w:r w:rsidRPr="2C6E1056" w:rsidR="349EAD7E">
              <w:rPr>
                <w:b/>
                <w:bCs/>
              </w:rPr>
              <w:t>di coerenza</w:t>
            </w:r>
            <w:r w:rsidRPr="2C6E1056" w:rsidR="00B77F6A">
              <w:rPr>
                <w:b/>
                <w:bCs/>
              </w:rPr>
              <w:t xml:space="preserve"> </w:t>
            </w:r>
            <w:r w:rsidR="00517A25">
              <w:rPr>
                <w:b/>
                <w:bCs/>
              </w:rPr>
              <w:t xml:space="preserve">del </w:t>
            </w:r>
            <w:r w:rsidRPr="2C6E1056" w:rsidR="00B77F6A">
              <w:rPr>
                <w:b/>
                <w:bCs/>
              </w:rPr>
              <w:t>Bando</w:t>
            </w:r>
            <w:r w:rsidRPr="2C6E1056" w:rsidR="45A415EC">
              <w:rPr>
                <w:b/>
                <w:bCs/>
              </w:rPr>
              <w:t xml:space="preserve"> </w:t>
            </w:r>
            <w:r w:rsidR="00602E52">
              <w:rPr>
                <w:b/>
                <w:bCs/>
              </w:rPr>
              <w:t>con</w:t>
            </w:r>
            <w:r w:rsidR="00517A25">
              <w:rPr>
                <w:b/>
                <w:bCs/>
              </w:rPr>
              <w:t xml:space="preserve"> il</w:t>
            </w:r>
            <w:r w:rsidRPr="2C6E1056" w:rsidR="45A415EC">
              <w:rPr>
                <w:b/>
                <w:bCs/>
              </w:rPr>
              <w:t xml:space="preserve"> </w:t>
            </w:r>
            <w:proofErr w:type="spellStart"/>
            <w:r w:rsidRPr="2C6E1056" w:rsidR="45A415EC">
              <w:rPr>
                <w:b/>
                <w:bCs/>
              </w:rPr>
              <w:t>D.lgs</w:t>
            </w:r>
            <w:proofErr w:type="spellEnd"/>
            <w:r w:rsidRPr="2C6E1056" w:rsidR="45A415EC">
              <w:rPr>
                <w:b/>
                <w:bCs/>
              </w:rPr>
              <w:t xml:space="preserve"> 184/2025</w:t>
            </w:r>
          </w:p>
        </w:tc>
      </w:tr>
      <w:tr w:rsidRPr="00931FC0" w:rsidR="000D6443" w:rsidTr="5DFDB104" w14:paraId="3A0AF354" w14:textId="77777777">
        <w:trPr>
          <w:trHeight w:val="20"/>
        </w:trPr>
        <w:tc>
          <w:tcPr>
            <w:tcW w:w="177" w:type="pct"/>
            <w:tcMar/>
            <w:vAlign w:val="center"/>
          </w:tcPr>
          <w:p w:rsidRPr="00931FC0" w:rsidR="000D6443" w:rsidP="00850DD4" w:rsidRDefault="00850DD4" w14:paraId="3DB1AA59" w14:textId="36ECD481">
            <w:r>
              <w:t xml:space="preserve"> </w:t>
            </w:r>
            <w:r w:rsidR="000D6443">
              <w:t>A</w:t>
            </w:r>
            <w:r w:rsidRPr="00931FC0" w:rsidR="000D6443">
              <w:t>1</w:t>
            </w:r>
          </w:p>
        </w:tc>
        <w:tc>
          <w:tcPr>
            <w:tcW w:w="1098" w:type="pct"/>
            <w:tcMar/>
            <w:vAlign w:val="center"/>
          </w:tcPr>
          <w:p w:rsidRPr="00850DD4" w:rsidR="000D6443" w:rsidP="00850DD4" w:rsidRDefault="00850DD4" w14:paraId="63E0FAA3" w14:textId="452E0ABB">
            <w:pPr>
              <w:jc w:val="both"/>
              <w:rPr>
                <w:rFonts w:eastAsia="Garamond" w:cs="Garamond"/>
                <w:color w:val="000000"/>
              </w:rPr>
            </w:pPr>
            <w:r>
              <w:rPr>
                <w:rFonts w:eastAsia="Garamond" w:cs="Garamond"/>
                <w:color w:val="000000"/>
              </w:rPr>
              <w:t>L</w:t>
            </w:r>
            <w:r w:rsidRPr="00A4326F" w:rsidR="000D6443">
              <w:rPr>
                <w:rFonts w:eastAsia="Garamond" w:cs="Garamond"/>
                <w:color w:val="000000"/>
              </w:rPr>
              <w:t xml:space="preserve">o schema di </w:t>
            </w:r>
            <w:r w:rsidR="00372900">
              <w:rPr>
                <w:rFonts w:eastAsia="Garamond" w:cs="Garamond"/>
                <w:color w:val="000000"/>
              </w:rPr>
              <w:t>Bando</w:t>
            </w:r>
            <w:r w:rsidRPr="00A4326F" w:rsidR="000D6443">
              <w:rPr>
                <w:rFonts w:eastAsia="Garamond" w:cs="Garamond"/>
                <w:color w:val="000000"/>
              </w:rPr>
              <w:t xml:space="preserve"> e la documentazione correlata</w:t>
            </w:r>
            <w:r>
              <w:rPr>
                <w:rFonts w:eastAsia="Garamond" w:cs="Garamond"/>
                <w:color w:val="000000"/>
              </w:rPr>
              <w:t xml:space="preserve"> </w:t>
            </w:r>
            <w:r w:rsidRPr="00A4326F" w:rsidR="000D6443">
              <w:rPr>
                <w:rFonts w:eastAsia="Garamond" w:cs="Garamond"/>
                <w:color w:val="000000"/>
              </w:rPr>
              <w:t>sono stati approvati con provvedimento del Dirigente responsabile</w:t>
            </w:r>
            <w:r w:rsidR="008C035F">
              <w:rPr>
                <w:rFonts w:eastAsia="Garamond" w:cs="Garamond"/>
                <w:color w:val="000000"/>
              </w:rPr>
              <w:t xml:space="preserve"> dotato dei necessari poteri di firma</w:t>
            </w:r>
            <w:r w:rsidRPr="00A4326F" w:rsidR="000D6443">
              <w:rPr>
                <w:rFonts w:eastAsia="Garamond" w:cs="Garamond"/>
                <w:color w:val="000000"/>
              </w:rPr>
              <w:t>?</w:t>
            </w:r>
            <w:r w:rsidR="00CF17AC">
              <w:rPr>
                <w:rFonts w:eastAsia="Garamond" w:cs="Garamond"/>
                <w:color w:val="000000"/>
              </w:rPr>
              <w:t xml:space="preserve"> </w:t>
            </w:r>
          </w:p>
        </w:tc>
        <w:tc>
          <w:tcPr>
            <w:tcW w:w="105" w:type="pct"/>
            <w:tcMar/>
            <w:vAlign w:val="center"/>
          </w:tcPr>
          <w:p w:rsidRPr="00677769" w:rsidR="000D6443" w:rsidP="00850DD4" w:rsidRDefault="000D6443" w14:paraId="48FC250B" w14:textId="5EB7F946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0D6443" w:rsidP="00850DD4" w:rsidRDefault="000D6443" w14:paraId="0C25EB12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0D6443" w:rsidP="00850DD4" w:rsidRDefault="000D6443" w14:paraId="25B7BD60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325342" w:rsidR="00F74DE5" w:rsidP="00325342" w:rsidRDefault="00F74DE5" w14:paraId="14E8C952" w14:textId="69078229">
            <w:pPr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Pr="00677769" w:rsidR="000D6443" w:rsidP="00850DD4" w:rsidRDefault="000D6443" w14:paraId="4180002B" w14:textId="49AD168A">
            <w:pPr>
              <w:rPr>
                <w:bCs/>
              </w:rPr>
            </w:pPr>
          </w:p>
        </w:tc>
        <w:tc>
          <w:tcPr>
            <w:tcW w:w="803" w:type="pct"/>
            <w:tcMar/>
            <w:vAlign w:val="center"/>
          </w:tcPr>
          <w:p w:rsidR="00F522D1" w:rsidP="00F522D1" w:rsidRDefault="000D6443" w14:paraId="7CD944C0" w14:textId="77777777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rPr>
                <w:rFonts w:eastAsia="Garamond" w:cs="Garamond"/>
                <w:color w:val="000000"/>
              </w:rPr>
            </w:pPr>
            <w:r w:rsidRPr="00A4326F">
              <w:rPr>
                <w:rFonts w:eastAsia="Garamond" w:cs="Garamond"/>
                <w:color w:val="000000"/>
              </w:rPr>
              <w:t>Provvedimento del Dirigente responsabile</w:t>
            </w:r>
            <w:r w:rsidR="00F522D1">
              <w:rPr>
                <w:rFonts w:eastAsia="Garamond" w:cs="Garamond"/>
                <w:color w:val="000000"/>
              </w:rPr>
              <w:t>;</w:t>
            </w:r>
          </w:p>
          <w:p w:rsidRPr="00F522D1" w:rsidR="000D6443" w:rsidP="00F522D1" w:rsidRDefault="00266D0C" w14:paraId="66933FFE" w14:textId="40A5A1DB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rPr>
                <w:rFonts w:eastAsia="Garamond" w:cs="Garamond"/>
                <w:color w:val="000000"/>
              </w:rPr>
            </w:pPr>
            <w:r>
              <w:rPr>
                <w:rFonts w:eastAsia="Garamond" w:cs="Garamond"/>
                <w:color w:val="000000"/>
              </w:rPr>
              <w:t>Atto di nomina del Dirigente responsabile</w:t>
            </w:r>
          </w:p>
        </w:tc>
      </w:tr>
      <w:tr w:rsidRPr="00931FC0" w:rsidR="000D6443" w:rsidTr="5DFDB104" w14:paraId="7A0E0E4B" w14:textId="77777777">
        <w:trPr>
          <w:trHeight w:val="20"/>
        </w:trPr>
        <w:tc>
          <w:tcPr>
            <w:tcW w:w="177" w:type="pct"/>
            <w:tcMar/>
            <w:vAlign w:val="center"/>
          </w:tcPr>
          <w:p w:rsidRPr="00931FC0" w:rsidR="000D6443" w:rsidP="000D6443" w:rsidRDefault="000D6443" w14:paraId="5125A140" w14:textId="76EB20A8">
            <w:pPr>
              <w:jc w:val="center"/>
            </w:pPr>
            <w:r>
              <w:t>A</w:t>
            </w:r>
            <w:r w:rsidRPr="00931FC0">
              <w:t>2</w:t>
            </w:r>
          </w:p>
        </w:tc>
        <w:tc>
          <w:tcPr>
            <w:tcW w:w="1098" w:type="pct"/>
            <w:tcMar/>
            <w:vAlign w:val="center"/>
          </w:tcPr>
          <w:p w:rsidRPr="00931FC0" w:rsidR="000D6443" w:rsidP="000D6443" w:rsidRDefault="0046609E" w14:paraId="2BA7F5E2" w14:textId="13D9962F">
            <w:r>
              <w:rPr>
                <w:rFonts w:eastAsia="Garamond" w:cs="Garamond"/>
                <w:color w:val="000000"/>
              </w:rPr>
              <w:t>Il Bando</w:t>
            </w:r>
            <w:r w:rsidRPr="00A4326F" w:rsidR="000D6443">
              <w:rPr>
                <w:rFonts w:eastAsia="Garamond" w:cs="Garamond"/>
                <w:color w:val="000000"/>
              </w:rPr>
              <w:t xml:space="preserve"> è stato pubblicato sul sito istituzionale</w:t>
            </w:r>
            <w:r w:rsidR="00A26BBB">
              <w:rPr>
                <w:rFonts w:eastAsia="Garamond" w:cs="Garamond"/>
                <w:color w:val="000000"/>
              </w:rPr>
              <w:t>, sulla GURI</w:t>
            </w:r>
            <w:r w:rsidR="00372900">
              <w:rPr>
                <w:rFonts w:eastAsia="Garamond" w:cs="Garamond"/>
                <w:color w:val="000000"/>
              </w:rPr>
              <w:t xml:space="preserve"> e </w:t>
            </w:r>
            <w:r w:rsidRPr="00372900" w:rsidR="00372900">
              <w:rPr>
                <w:rFonts w:eastAsia="Garamond" w:cs="Garamond"/>
                <w:color w:val="000000"/>
              </w:rPr>
              <w:t>sulla piattaforma “Incentivi.gov.it”</w:t>
            </w:r>
            <w:r w:rsidRPr="00A4326F" w:rsidR="000D6443">
              <w:rPr>
                <w:rFonts w:eastAsia="Garamond" w:cs="Garamond"/>
                <w:color w:val="000000"/>
              </w:rPr>
              <w:t>?</w:t>
            </w:r>
          </w:p>
        </w:tc>
        <w:tc>
          <w:tcPr>
            <w:tcW w:w="105" w:type="pct"/>
            <w:tcMar/>
            <w:vAlign w:val="center"/>
          </w:tcPr>
          <w:p w:rsidRPr="00677769" w:rsidR="000D6443" w:rsidP="000D6443" w:rsidRDefault="000D6443" w14:paraId="6590AC93" w14:textId="779F5C64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0D6443" w:rsidP="000D6443" w:rsidRDefault="000D6443" w14:paraId="7A397C8F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0D6443" w:rsidP="000D6443" w:rsidRDefault="000D6443" w14:paraId="0A6C6F24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B14BA8" w:rsidR="00B14BA8" w:rsidP="00325342" w:rsidRDefault="00B14BA8" w14:paraId="7CF06ED9" w14:textId="0649C4D8">
            <w:pPr>
              <w:pStyle w:val="Paragrafoelenco"/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Pr="00677769" w:rsidR="000D6443" w:rsidP="000D6443" w:rsidRDefault="000D6443" w14:paraId="2ED97292" w14:textId="796AB6E1">
            <w:pPr>
              <w:rPr>
                <w:bCs/>
              </w:rPr>
            </w:pPr>
          </w:p>
        </w:tc>
        <w:tc>
          <w:tcPr>
            <w:tcW w:w="803" w:type="pct"/>
            <w:tcMar/>
            <w:vAlign w:val="center"/>
          </w:tcPr>
          <w:p w:rsidR="00F522D1" w:rsidP="00F522D1" w:rsidRDefault="00372900" w14:paraId="33BFA7B3" w14:textId="77777777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F522D1">
              <w:rPr>
                <w:rFonts w:eastAsia="Garamond" w:cs="Garamond"/>
              </w:rPr>
              <w:t>Bando</w:t>
            </w:r>
            <w:r w:rsidRPr="00F522D1" w:rsidR="000D6443">
              <w:rPr>
                <w:rFonts w:eastAsia="Garamond" w:cs="Garamond"/>
              </w:rPr>
              <w:t xml:space="preserve"> e relativi allegati</w:t>
            </w:r>
            <w:r w:rsidR="00F522D1">
              <w:rPr>
                <w:rFonts w:eastAsia="Garamond" w:cs="Garamond"/>
              </w:rPr>
              <w:t>;</w:t>
            </w:r>
          </w:p>
          <w:p w:rsidRPr="00850DD4" w:rsidR="000D6443" w:rsidP="00850DD4" w:rsidRDefault="000D6443" w14:paraId="670D088E" w14:textId="34BFB0B9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DE49AF">
              <w:rPr>
                <w:rFonts w:eastAsia="Garamond" w:cs="Garamond"/>
              </w:rPr>
              <w:t>Link ai siti</w:t>
            </w:r>
            <w:r w:rsidR="00517A25">
              <w:rPr>
                <w:rFonts w:eastAsia="Garamond" w:cs="Garamond"/>
              </w:rPr>
              <w:t xml:space="preserve"> istituzionali</w:t>
            </w:r>
            <w:r w:rsidRPr="00DE49AF" w:rsidR="00FA551F">
              <w:rPr>
                <w:rFonts w:eastAsia="Garamond" w:cs="Garamond"/>
              </w:rPr>
              <w:t>, Inventivi.gov e GURI</w:t>
            </w:r>
            <w:r w:rsidRPr="00DE49AF" w:rsidR="00DE49AF">
              <w:rPr>
                <w:rFonts w:eastAsia="Garamond" w:cs="Garamond"/>
              </w:rPr>
              <w:t xml:space="preserve"> (5ª</w:t>
            </w:r>
            <w:r w:rsidR="00DE49AF">
              <w:rPr>
                <w:rFonts w:eastAsia="Garamond" w:cs="Garamond"/>
              </w:rPr>
              <w:t xml:space="preserve"> </w:t>
            </w:r>
            <w:r w:rsidRPr="00DE49AF" w:rsidR="00DE49AF">
              <w:rPr>
                <w:rFonts w:eastAsia="Garamond" w:cs="Garamond"/>
              </w:rPr>
              <w:t>Serie speciale contratti pubblici)</w:t>
            </w:r>
            <w:r w:rsidRPr="00DE49AF" w:rsidR="00F522D1">
              <w:rPr>
                <w:rFonts w:eastAsia="Garamond" w:cs="Garamond"/>
              </w:rPr>
              <w:t>;</w:t>
            </w:r>
          </w:p>
        </w:tc>
      </w:tr>
      <w:tr w:rsidRPr="00931FC0" w:rsidR="000D6443" w:rsidTr="5DFDB104" w14:paraId="4F761EBD" w14:textId="77777777">
        <w:trPr>
          <w:trHeight w:val="20"/>
        </w:trPr>
        <w:tc>
          <w:tcPr>
            <w:tcW w:w="177" w:type="pct"/>
            <w:tcMar/>
            <w:vAlign w:val="center"/>
          </w:tcPr>
          <w:p w:rsidRPr="00931FC0" w:rsidR="000D6443" w:rsidP="000D6443" w:rsidRDefault="000D6443" w14:paraId="084743DE" w14:textId="03DF8DF4">
            <w:pPr>
              <w:jc w:val="center"/>
            </w:pPr>
            <w:r>
              <w:t>A</w:t>
            </w:r>
            <w:r w:rsidRPr="00931FC0">
              <w:t>3</w:t>
            </w:r>
          </w:p>
        </w:tc>
        <w:tc>
          <w:tcPr>
            <w:tcW w:w="1098" w:type="pct"/>
            <w:tcMar/>
            <w:vAlign w:val="center"/>
          </w:tcPr>
          <w:p w:rsidRPr="00A4326F" w:rsidR="000D6443" w:rsidP="000D6443" w:rsidRDefault="000D6443" w14:paraId="2A8E36CC" w14:textId="77777777">
            <w:pPr>
              <w:jc w:val="both"/>
              <w:rPr>
                <w:rFonts w:eastAsia="Garamond" w:cs="Garamond"/>
                <w:color w:val="000000"/>
              </w:rPr>
            </w:pPr>
            <w:r w:rsidRPr="00A4326F">
              <w:rPr>
                <w:rFonts w:eastAsia="Garamond" w:cs="Garamond"/>
                <w:color w:val="000000"/>
              </w:rPr>
              <w:t>È stato nominato il Responsabile del</w:t>
            </w:r>
          </w:p>
          <w:p w:rsidRPr="00931FC0" w:rsidR="000D6443" w:rsidP="000D6443" w:rsidRDefault="000D6443" w14:paraId="31034F6D" w14:textId="2CD90860">
            <w:r w:rsidRPr="00A4326F">
              <w:rPr>
                <w:rFonts w:eastAsia="Garamond" w:cs="Garamond"/>
                <w:color w:val="000000"/>
              </w:rPr>
              <w:t>Procedimento?</w:t>
            </w:r>
          </w:p>
        </w:tc>
        <w:tc>
          <w:tcPr>
            <w:tcW w:w="105" w:type="pct"/>
            <w:tcMar/>
            <w:vAlign w:val="center"/>
          </w:tcPr>
          <w:p w:rsidRPr="00677769" w:rsidR="000D6443" w:rsidP="000D6443" w:rsidRDefault="000D6443" w14:paraId="670ACFC7" w14:textId="6FC7B4A2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0D6443" w:rsidP="000D6443" w:rsidRDefault="000D6443" w14:paraId="24D1F490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0D6443" w:rsidP="000D6443" w:rsidRDefault="000D6443" w14:paraId="25A0080A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F9100A" w:rsidR="000D6443" w:rsidP="00325342" w:rsidRDefault="000D6443" w14:paraId="0761254D" w14:textId="01FAC43D">
            <w:pPr>
              <w:pStyle w:val="Paragrafoelenco"/>
              <w:rPr>
                <w:rFonts w:eastAsiaTheme="minorEastAsia" w:cstheme="minorBidi"/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Pr="00677769" w:rsidR="000D6443" w:rsidP="000D6443" w:rsidRDefault="000D6443" w14:paraId="34E0C142" w14:textId="77777777">
            <w:pPr>
              <w:rPr>
                <w:rFonts w:eastAsiaTheme="minorEastAsia" w:cstheme="minorBidi"/>
                <w:bCs/>
              </w:rPr>
            </w:pPr>
          </w:p>
        </w:tc>
        <w:tc>
          <w:tcPr>
            <w:tcW w:w="803" w:type="pct"/>
            <w:tcMar/>
            <w:vAlign w:val="center"/>
          </w:tcPr>
          <w:p w:rsidRPr="00F522D1" w:rsidR="000D6443" w:rsidP="00F522D1" w:rsidRDefault="000D6443" w14:paraId="40DF3EB9" w14:textId="6D39598E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F522D1">
              <w:rPr>
                <w:rFonts w:eastAsia="Garamond" w:cs="Garamond"/>
              </w:rPr>
              <w:t xml:space="preserve">Provvedimento </w:t>
            </w:r>
            <w:r w:rsidR="00850DD4">
              <w:rPr>
                <w:rFonts w:eastAsia="Garamond" w:cs="Garamond"/>
              </w:rPr>
              <w:t>di nomina del Responsabile del Procedimento</w:t>
            </w:r>
          </w:p>
        </w:tc>
      </w:tr>
      <w:tr w:rsidRPr="00931FC0" w:rsidR="000D6443" w:rsidTr="5DFDB104" w14:paraId="155F9A43" w14:textId="77777777">
        <w:trPr>
          <w:trHeight w:val="20"/>
        </w:trPr>
        <w:tc>
          <w:tcPr>
            <w:tcW w:w="177" w:type="pct"/>
            <w:tcMar/>
            <w:vAlign w:val="center"/>
          </w:tcPr>
          <w:p w:rsidRPr="00931FC0" w:rsidR="000D6443" w:rsidP="000D6443" w:rsidRDefault="000D6443" w14:paraId="01862935" w14:textId="7606DDC0">
            <w:pPr>
              <w:jc w:val="center"/>
            </w:pPr>
            <w:r>
              <w:t>A</w:t>
            </w:r>
            <w:r w:rsidRPr="00931FC0">
              <w:t>4</w:t>
            </w:r>
          </w:p>
        </w:tc>
        <w:tc>
          <w:tcPr>
            <w:tcW w:w="1098" w:type="pct"/>
            <w:tcMar/>
            <w:vAlign w:val="center"/>
          </w:tcPr>
          <w:p w:rsidRPr="00054A95" w:rsidR="000D6443" w:rsidP="00107C00" w:rsidRDefault="000D6443" w14:paraId="5698E83F" w14:textId="3DCFF7E0">
            <w:pPr>
              <w:jc w:val="both"/>
            </w:pPr>
            <w:r w:rsidRPr="00054A95">
              <w:rPr>
                <w:rFonts w:eastAsia="Garamond" w:cs="Garamond"/>
                <w:color w:val="000000" w:themeColor="text1"/>
              </w:rPr>
              <w:t>Il R</w:t>
            </w:r>
            <w:r w:rsidRPr="00054A95" w:rsidR="00850DD4">
              <w:rPr>
                <w:rFonts w:eastAsia="Garamond" w:cs="Garamond"/>
                <w:color w:val="000000" w:themeColor="text1"/>
              </w:rPr>
              <w:t>esponsabile del Procedimento</w:t>
            </w:r>
            <w:r w:rsidRPr="00054A95">
              <w:rPr>
                <w:rFonts w:eastAsia="Garamond" w:cs="Garamond"/>
                <w:color w:val="000000" w:themeColor="text1"/>
              </w:rPr>
              <w:t xml:space="preserve"> ha fornito la dichiarazione di assenza di conflitto d’interess</w:t>
            </w:r>
            <w:r w:rsidR="00517A25">
              <w:rPr>
                <w:rFonts w:eastAsia="Garamond" w:cs="Garamond"/>
                <w:color w:val="000000" w:themeColor="text1"/>
              </w:rPr>
              <w:t>i</w:t>
            </w:r>
            <w:r w:rsidRPr="00054A95">
              <w:rPr>
                <w:rFonts w:eastAsia="Garamond" w:cs="Garamond"/>
                <w:color w:val="000000" w:themeColor="text1"/>
              </w:rPr>
              <w:t>?</w:t>
            </w:r>
          </w:p>
        </w:tc>
        <w:tc>
          <w:tcPr>
            <w:tcW w:w="105" w:type="pct"/>
            <w:tcMar/>
            <w:vAlign w:val="center"/>
          </w:tcPr>
          <w:p w:rsidRPr="00054A95" w:rsidR="000D6443" w:rsidP="000D6443" w:rsidRDefault="000D6443" w14:paraId="4312910A" w14:textId="661C8A0D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054A95" w:rsidR="000D6443" w:rsidP="000D6443" w:rsidRDefault="000D6443" w14:paraId="3A530E31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054A95" w:rsidR="000D6443" w:rsidP="000D6443" w:rsidRDefault="000D6443" w14:paraId="1F543450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054A95" w:rsidR="000D6443" w:rsidP="000D6443" w:rsidRDefault="000D6443" w14:paraId="7C67919D" w14:textId="5EC67EF9">
            <w:pPr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Pr="00677769" w:rsidR="000D6443" w:rsidP="000D6443" w:rsidRDefault="000D6443" w14:paraId="2C4A28DA" w14:textId="77777777">
            <w:pPr>
              <w:rPr>
                <w:rFonts w:eastAsia="CIDFont+F4" w:cs="CIDFont+F4"/>
                <w:bCs/>
                <w:lang w:eastAsia="it-IT"/>
              </w:rPr>
            </w:pPr>
          </w:p>
        </w:tc>
        <w:tc>
          <w:tcPr>
            <w:tcW w:w="803" w:type="pct"/>
            <w:tcMar/>
            <w:vAlign w:val="center"/>
          </w:tcPr>
          <w:p w:rsidRPr="00F522D1" w:rsidR="000D6443" w:rsidP="00F522D1" w:rsidRDefault="000D6443" w14:paraId="340DED91" w14:textId="271A9C2C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3F6F0286">
              <w:rPr>
                <w:rFonts w:eastAsia="Garamond" w:cs="Garamond"/>
              </w:rPr>
              <w:t>DSAN</w:t>
            </w:r>
            <w:r w:rsidRPr="3F6F0286" w:rsidR="00850DD4">
              <w:rPr>
                <w:rFonts w:eastAsia="Garamond" w:cs="Garamond"/>
              </w:rPr>
              <w:t xml:space="preserve"> COI</w:t>
            </w:r>
            <w:r w:rsidRPr="3F6F0286" w:rsidR="20A8E25D">
              <w:rPr>
                <w:rFonts w:eastAsia="Garamond" w:cs="Garamond"/>
              </w:rPr>
              <w:t xml:space="preserve"> del RP</w:t>
            </w:r>
          </w:p>
        </w:tc>
      </w:tr>
      <w:tr w:rsidRPr="00931FC0" w:rsidR="00F50ADC" w:rsidTr="5DFDB104" w14:paraId="1573476D" w14:textId="77777777">
        <w:trPr>
          <w:trHeight w:val="20"/>
        </w:trPr>
        <w:tc>
          <w:tcPr>
            <w:tcW w:w="177" w:type="pct"/>
            <w:tcMar/>
            <w:vAlign w:val="center"/>
          </w:tcPr>
          <w:p w:rsidR="00F50ADC" w:rsidP="000D6443" w:rsidRDefault="00F50ADC" w14:paraId="27B0AE10" w14:textId="339A03A4">
            <w:pPr>
              <w:jc w:val="center"/>
            </w:pPr>
            <w:r>
              <w:lastRenderedPageBreak/>
              <w:t>A5</w:t>
            </w:r>
          </w:p>
        </w:tc>
        <w:tc>
          <w:tcPr>
            <w:tcW w:w="1098" w:type="pct"/>
            <w:tcMar/>
            <w:vAlign w:val="center"/>
          </w:tcPr>
          <w:p w:rsidRPr="00A4326F" w:rsidR="00F50ADC" w:rsidP="00107C00" w:rsidRDefault="00F50ADC" w14:paraId="40125129" w14:textId="65E63518">
            <w:pPr>
              <w:jc w:val="both"/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 xml:space="preserve">Il Bando </w:t>
            </w:r>
            <w:r w:rsidR="00A101F2">
              <w:rPr>
                <w:rFonts w:eastAsia="Garamond" w:cs="Garamond"/>
                <w:color w:val="000000" w:themeColor="text1"/>
              </w:rPr>
              <w:t>richiama la finalità, l’ambito generale di applicazione e la base giuridica?</w:t>
            </w:r>
          </w:p>
        </w:tc>
        <w:tc>
          <w:tcPr>
            <w:tcW w:w="105" w:type="pct"/>
            <w:tcMar/>
            <w:vAlign w:val="center"/>
          </w:tcPr>
          <w:p w:rsidRPr="00677769" w:rsidR="00F50ADC" w:rsidP="000D6443" w:rsidRDefault="00F50ADC" w14:paraId="19C07853" w14:textId="146EBC61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F50ADC" w:rsidP="000D6443" w:rsidRDefault="00F50ADC" w14:paraId="07D4C73F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F50ADC" w:rsidP="000D6443" w:rsidRDefault="00F50ADC" w14:paraId="08EC6D1E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F50ADC" w:rsidP="00325342" w:rsidRDefault="00F50ADC" w14:paraId="7122D85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Pr="00677769" w:rsidR="00F50ADC" w:rsidP="000D6443" w:rsidRDefault="00F50ADC" w14:paraId="60D23D2C" w14:textId="1CF469A2">
            <w:pPr>
              <w:rPr>
                <w:rFonts w:eastAsia="CIDFont+F4" w:cs="CIDFont+F4"/>
                <w:bCs/>
                <w:lang w:eastAsia="it-IT"/>
              </w:rPr>
            </w:pPr>
          </w:p>
        </w:tc>
        <w:tc>
          <w:tcPr>
            <w:tcW w:w="803" w:type="pct"/>
            <w:tcMar/>
            <w:vAlign w:val="center"/>
          </w:tcPr>
          <w:p w:rsidR="00F50ADC" w:rsidP="00F522D1" w:rsidRDefault="00D93EA1" w14:paraId="38304363" w14:textId="77777777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F522D1">
              <w:rPr>
                <w:rFonts w:eastAsia="Garamond" w:cs="Garamond"/>
              </w:rPr>
              <w:t>Bando e relativi allegati</w:t>
            </w:r>
          </w:p>
          <w:p w:rsidRPr="00AA30BC" w:rsidR="00AA30BC" w:rsidP="00AA30BC" w:rsidRDefault="00EB0E11" w14:paraId="6C6FBC40" w14:textId="75017F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jc w:val="both"/>
              <w:rPr>
                <w:rFonts w:eastAsia="Garamond" w:cs="Garamond"/>
              </w:rPr>
            </w:pPr>
            <w:r>
              <w:rPr>
                <w:rFonts w:eastAsia="Garamond" w:cs="Garamond"/>
              </w:rPr>
              <w:t>Come previsto dall’art. 6</w:t>
            </w:r>
            <w:r w:rsidR="00A3089F">
              <w:rPr>
                <w:rFonts w:eastAsia="Garamond" w:cs="Garamond"/>
              </w:rPr>
              <w:t xml:space="preserve"> comma </w:t>
            </w:r>
            <w:r w:rsidR="00AA30BC">
              <w:rPr>
                <w:rFonts w:eastAsia="Garamond" w:cs="Garamond"/>
              </w:rPr>
              <w:t>2</w:t>
            </w:r>
            <w:r w:rsidR="00A3089F">
              <w:rPr>
                <w:rFonts w:eastAsia="Garamond" w:cs="Garamond"/>
              </w:rPr>
              <w:t xml:space="preserve"> </w:t>
            </w:r>
            <w:proofErr w:type="spellStart"/>
            <w:r w:rsidR="00A3089F">
              <w:rPr>
                <w:rFonts w:eastAsia="Garamond" w:cs="Garamond"/>
              </w:rPr>
              <w:t>lett</w:t>
            </w:r>
            <w:proofErr w:type="spellEnd"/>
            <w:r w:rsidR="00A3089F">
              <w:rPr>
                <w:rFonts w:eastAsia="Garamond" w:cs="Garamond"/>
              </w:rPr>
              <w:t xml:space="preserve"> a) del D.lgs. 184/2025</w:t>
            </w:r>
            <w:r w:rsidR="00AA30BC">
              <w:rPr>
                <w:rFonts w:eastAsia="Garamond" w:cs="Garamond"/>
              </w:rPr>
              <w:t xml:space="preserve"> “</w:t>
            </w:r>
            <w:r w:rsidRPr="006C1217" w:rsidR="00AA30BC">
              <w:rPr>
                <w:rFonts w:eastAsia="Garamond" w:cs="Garamond"/>
                <w:i/>
                <w:iCs/>
              </w:rPr>
              <w:t xml:space="preserve">(…) i bandi sono redatti in  </w:t>
            </w:r>
            <w:proofErr w:type="spellStart"/>
            <w:r w:rsidRPr="006C1217" w:rsidR="00AA30BC">
              <w:rPr>
                <w:rFonts w:eastAsia="Garamond" w:cs="Garamond"/>
                <w:i/>
                <w:iCs/>
              </w:rPr>
              <w:t>conformita'</w:t>
            </w:r>
            <w:proofErr w:type="spellEnd"/>
            <w:r w:rsidRPr="006C1217" w:rsidR="00AA30BC">
              <w:rPr>
                <w:rFonts w:eastAsia="Garamond" w:cs="Garamond"/>
                <w:i/>
                <w:iCs/>
              </w:rPr>
              <w:t xml:space="preserve"> al bando-tipo definito con decreto del Ministro delle imprese  e  del</w:t>
            </w:r>
            <w:r w:rsidRPr="006C1217" w:rsidR="006C1217">
              <w:rPr>
                <w:rFonts w:eastAsia="Garamond" w:cs="Garamond"/>
                <w:i/>
                <w:iCs/>
              </w:rPr>
              <w:t xml:space="preserve"> </w:t>
            </w:r>
            <w:r w:rsidRPr="006C1217" w:rsidR="00AA30BC">
              <w:rPr>
                <w:rFonts w:eastAsia="Garamond" w:cs="Garamond"/>
                <w:i/>
                <w:iCs/>
              </w:rPr>
              <w:t>made in Italy, entro centottanta giorni  dalla  data  di  entrata  in</w:t>
            </w:r>
            <w:r w:rsidRPr="006C1217" w:rsidR="006C1217">
              <w:rPr>
                <w:rFonts w:eastAsia="Garamond" w:cs="Garamond"/>
                <w:i/>
                <w:iCs/>
              </w:rPr>
              <w:t xml:space="preserve"> </w:t>
            </w:r>
            <w:r w:rsidRPr="006C1217" w:rsidR="00AA30BC">
              <w:rPr>
                <w:rFonts w:eastAsia="Garamond" w:cs="Garamond"/>
                <w:i/>
                <w:iCs/>
              </w:rPr>
              <w:t>vigore del  presente  codice</w:t>
            </w:r>
            <w:r w:rsidRPr="006C1217" w:rsidR="006C1217">
              <w:rPr>
                <w:rFonts w:eastAsia="Garamond" w:cs="Garamond"/>
                <w:i/>
                <w:iCs/>
              </w:rPr>
              <w:t>.</w:t>
            </w:r>
            <w:r w:rsidR="006C1217">
              <w:rPr>
                <w:rFonts w:eastAsia="Garamond" w:cs="Garamond"/>
              </w:rPr>
              <w:t>” Nelle more dell</w:t>
            </w:r>
            <w:r w:rsidR="00877896">
              <w:rPr>
                <w:rFonts w:eastAsia="Garamond" w:cs="Garamond"/>
              </w:rPr>
              <w:t>a pubblicazione del Decreto di definizione del Bando-tipo da parte del MIMIT, il presente controllo si concentra sul</w:t>
            </w:r>
            <w:r w:rsidR="00BC73A0">
              <w:rPr>
                <w:rFonts w:eastAsia="Garamond" w:cs="Garamond"/>
              </w:rPr>
              <w:t>la</w:t>
            </w:r>
            <w:r w:rsidR="00877896">
              <w:rPr>
                <w:rFonts w:eastAsia="Garamond" w:cs="Garamond"/>
              </w:rPr>
              <w:t xml:space="preserve"> verifica</w:t>
            </w:r>
            <w:r w:rsidR="00BC73A0">
              <w:rPr>
                <w:rFonts w:eastAsia="Garamond" w:cs="Garamond"/>
              </w:rPr>
              <w:t xml:space="preserve"> nel Bando e relativi allegati</w:t>
            </w:r>
            <w:r w:rsidR="00877896">
              <w:rPr>
                <w:rFonts w:eastAsia="Garamond" w:cs="Garamond"/>
              </w:rPr>
              <w:t xml:space="preserve"> degli elementi essenziali di cui all’art. 6 comma 1.</w:t>
            </w:r>
          </w:p>
          <w:p w:rsidRPr="00F522D1" w:rsidR="00EB0E11" w:rsidP="00A3089F" w:rsidRDefault="00EB0E11" w14:paraId="7C81AA68" w14:textId="1595C9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jc w:val="both"/>
              <w:rPr>
                <w:rFonts w:eastAsia="Garamond" w:cs="Garamond"/>
              </w:rPr>
            </w:pPr>
          </w:p>
        </w:tc>
      </w:tr>
      <w:tr w:rsidRPr="00931FC0" w:rsidR="00A101F2" w:rsidTr="5DFDB104" w14:paraId="49455A70" w14:textId="77777777">
        <w:trPr>
          <w:trHeight w:val="20"/>
        </w:trPr>
        <w:tc>
          <w:tcPr>
            <w:tcW w:w="177" w:type="pct"/>
            <w:shd w:val="clear" w:color="auto" w:fill="FFFFFF" w:themeFill="background1"/>
            <w:tcMar/>
            <w:vAlign w:val="center"/>
          </w:tcPr>
          <w:p w:rsidR="00A101F2" w:rsidP="000D6443" w:rsidRDefault="00A101F2" w14:paraId="75530C7D" w14:textId="3B8EB3F3">
            <w:pPr>
              <w:jc w:val="center"/>
            </w:pPr>
            <w:r>
              <w:lastRenderedPageBreak/>
              <w:t>A6</w:t>
            </w:r>
          </w:p>
        </w:tc>
        <w:tc>
          <w:tcPr>
            <w:tcW w:w="1098" w:type="pct"/>
            <w:shd w:val="clear" w:color="auto" w:fill="FFFFFF" w:themeFill="background1"/>
            <w:tcMar/>
            <w:vAlign w:val="center"/>
          </w:tcPr>
          <w:p w:rsidRPr="00A101F2" w:rsidR="00A101F2" w:rsidP="00107C00" w:rsidRDefault="00450A3A" w14:paraId="0E131D9C" w14:textId="14392006">
            <w:pPr>
              <w:jc w:val="both"/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Il Bando indica l’ammontare delle risorse disponibili?</w:t>
            </w:r>
          </w:p>
        </w:tc>
        <w:tc>
          <w:tcPr>
            <w:tcW w:w="105" w:type="pct"/>
            <w:shd w:val="clear" w:color="auto" w:fill="FFFFFF" w:themeFill="background1"/>
            <w:tcMar/>
            <w:vAlign w:val="center"/>
          </w:tcPr>
          <w:p w:rsidRPr="00677769" w:rsidR="00A101F2" w:rsidP="000D6443" w:rsidRDefault="00A101F2" w14:paraId="0E63A970" w14:textId="5DBDFAE7">
            <w:pPr>
              <w:jc w:val="center"/>
              <w:rPr>
                <w:bCs/>
              </w:rPr>
            </w:pPr>
          </w:p>
        </w:tc>
        <w:tc>
          <w:tcPr>
            <w:tcW w:w="133" w:type="pct"/>
            <w:shd w:val="clear" w:color="auto" w:fill="FFFFFF" w:themeFill="background1"/>
            <w:tcMar/>
            <w:vAlign w:val="center"/>
          </w:tcPr>
          <w:p w:rsidRPr="00677769" w:rsidR="00A101F2" w:rsidP="000D6443" w:rsidRDefault="00A101F2" w14:paraId="2067F745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shd w:val="clear" w:color="auto" w:fill="FFFFFF" w:themeFill="background1"/>
            <w:tcMar/>
            <w:vAlign w:val="center"/>
          </w:tcPr>
          <w:p w:rsidRPr="00677769" w:rsidR="00A101F2" w:rsidP="000D6443" w:rsidRDefault="00A101F2" w14:paraId="4F85D3C7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shd w:val="clear" w:color="auto" w:fill="FFFFFF" w:themeFill="background1"/>
            <w:tcMar/>
            <w:vAlign w:val="center"/>
          </w:tcPr>
          <w:p w:rsidRPr="00677769" w:rsidR="00A101F2" w:rsidP="00325342" w:rsidRDefault="00A101F2" w14:paraId="5C1A5E9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left="360" w:right="175"/>
              <w:rPr>
                <w:bCs/>
              </w:rPr>
            </w:pPr>
          </w:p>
        </w:tc>
        <w:tc>
          <w:tcPr>
            <w:tcW w:w="1437" w:type="pct"/>
            <w:shd w:val="clear" w:color="auto" w:fill="FFFFFF" w:themeFill="background1"/>
            <w:tcMar/>
            <w:vAlign w:val="center"/>
          </w:tcPr>
          <w:p w:rsidRPr="00677769" w:rsidR="00DF2D43" w:rsidP="000D6443" w:rsidRDefault="00DF2D43" w14:paraId="7AABDD3C" w14:textId="33133D19">
            <w:pPr>
              <w:rPr>
                <w:rFonts w:eastAsia="CIDFont+F4" w:cs="CIDFont+F4"/>
                <w:bCs/>
                <w:lang w:eastAsia="it-IT"/>
              </w:rPr>
            </w:pPr>
          </w:p>
        </w:tc>
        <w:tc>
          <w:tcPr>
            <w:tcW w:w="803" w:type="pct"/>
            <w:tcMar/>
            <w:vAlign w:val="center"/>
          </w:tcPr>
          <w:p w:rsidRPr="00850DD4" w:rsidR="00A101F2" w:rsidP="00850DD4" w:rsidRDefault="009E3FD3" w14:paraId="2E5335D8" w14:textId="6EFDC46A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F522D1">
              <w:rPr>
                <w:rFonts w:eastAsia="Garamond" w:cs="Garamond"/>
              </w:rPr>
              <w:t>Bando e relativi allegati</w:t>
            </w:r>
          </w:p>
        </w:tc>
      </w:tr>
      <w:tr w:rsidRPr="00931FC0" w:rsidR="00517A25" w:rsidTr="5DFDB104" w14:paraId="650DBD8D" w14:textId="77777777">
        <w:trPr>
          <w:trHeight w:val="20"/>
        </w:trPr>
        <w:tc>
          <w:tcPr>
            <w:tcW w:w="177" w:type="pct"/>
            <w:tcMar/>
            <w:vAlign w:val="center"/>
          </w:tcPr>
          <w:p w:rsidR="00517A25" w:rsidP="000D6443" w:rsidRDefault="00517A25" w14:paraId="6CA1CDCA" w14:textId="15CD40A4">
            <w:pPr>
              <w:jc w:val="center"/>
            </w:pPr>
            <w:r>
              <w:t>A7</w:t>
            </w:r>
          </w:p>
        </w:tc>
        <w:tc>
          <w:tcPr>
            <w:tcW w:w="1098" w:type="pct"/>
            <w:tcMar/>
            <w:vAlign w:val="center"/>
          </w:tcPr>
          <w:p w:rsidRPr="00406209" w:rsidR="00517A25" w:rsidP="00107C00" w:rsidRDefault="00517A25" w14:paraId="1660B526" w14:textId="1C74E414">
            <w:pPr>
              <w:jc w:val="both"/>
              <w:rPr>
                <w:rFonts w:eastAsia="Garamond" w:cs="Garamond"/>
                <w:color w:val="000000" w:themeColor="text1"/>
              </w:rPr>
            </w:pPr>
            <w:r w:rsidRPr="00A87BB0">
              <w:rPr>
                <w:rFonts w:eastAsia="Garamond" w:cs="Garamond"/>
                <w:color w:val="000000" w:themeColor="text1"/>
              </w:rPr>
              <w:t xml:space="preserve">A norma dell’art. 8 comma 3 del </w:t>
            </w:r>
            <w:proofErr w:type="spellStart"/>
            <w:r w:rsidRPr="00A87BB0">
              <w:rPr>
                <w:rFonts w:eastAsia="Garamond" w:cs="Garamond"/>
                <w:color w:val="000000" w:themeColor="text1"/>
              </w:rPr>
              <w:t>D.lgs</w:t>
            </w:r>
            <w:proofErr w:type="spellEnd"/>
            <w:r w:rsidRPr="00A87BB0">
              <w:rPr>
                <w:rFonts w:eastAsia="Garamond" w:cs="Garamond"/>
                <w:color w:val="000000" w:themeColor="text1"/>
              </w:rPr>
              <w:t xml:space="preserve"> 184/2025 il Bando prevede almeno uno dei seguenti sistemi di premialità?</w:t>
            </w:r>
          </w:p>
        </w:tc>
        <w:tc>
          <w:tcPr>
            <w:tcW w:w="105" w:type="pct"/>
            <w:tcMar/>
            <w:vAlign w:val="center"/>
          </w:tcPr>
          <w:p w:rsidRPr="00677769" w:rsidR="00517A25" w:rsidP="000D6443" w:rsidRDefault="00517A25" w14:paraId="17122289" w14:textId="77777777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517A25" w:rsidP="000D6443" w:rsidRDefault="00517A25" w14:paraId="2DC3B04C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517A25" w:rsidP="000D6443" w:rsidRDefault="00517A25" w14:paraId="474F14DF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517A25" w:rsidP="000D6443" w:rsidRDefault="00517A25" w14:paraId="3FE090DE" w14:textId="77777777">
            <w:pPr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Pr="00677769" w:rsidR="00517A25" w:rsidP="000D6443" w:rsidRDefault="00517A25" w14:paraId="25227708" w14:textId="77777777">
            <w:pPr>
              <w:rPr>
                <w:rFonts w:eastAsia="CIDFont+F4" w:cs="CIDFont+F4"/>
                <w:bCs/>
                <w:lang w:eastAsia="it-IT"/>
              </w:rPr>
            </w:pPr>
          </w:p>
        </w:tc>
        <w:tc>
          <w:tcPr>
            <w:tcW w:w="803" w:type="pct"/>
            <w:vMerge w:val="restart"/>
            <w:tcMar/>
            <w:vAlign w:val="center"/>
          </w:tcPr>
          <w:p w:rsidRPr="00517A25" w:rsidR="00517A25" w:rsidP="00517A25" w:rsidRDefault="00517A25" w14:paraId="70BDBE68" w14:textId="3D76013B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right="175"/>
              <w:rPr>
                <w:rFonts w:eastAsia="Garamond" w:cs="Garamond"/>
              </w:rPr>
            </w:pPr>
            <w:r w:rsidRPr="3F6F0286">
              <w:rPr>
                <w:rFonts w:eastAsia="Garamond" w:cs="Garamond"/>
              </w:rPr>
              <w:t>Bando e relativi allegati</w:t>
            </w:r>
          </w:p>
        </w:tc>
      </w:tr>
      <w:tr w:rsidRPr="00931FC0" w:rsidR="00517A25" w:rsidTr="5DFDB104" w14:paraId="65889041" w14:textId="77777777">
        <w:trPr>
          <w:trHeight w:val="20"/>
        </w:trPr>
        <w:tc>
          <w:tcPr>
            <w:tcW w:w="177" w:type="pct"/>
            <w:tcMar/>
            <w:vAlign w:val="center"/>
          </w:tcPr>
          <w:p w:rsidR="00517A25" w:rsidP="000D6443" w:rsidRDefault="00517A25" w14:paraId="17FA444A" w14:textId="77777777">
            <w:pPr>
              <w:jc w:val="center"/>
            </w:pPr>
          </w:p>
        </w:tc>
        <w:tc>
          <w:tcPr>
            <w:tcW w:w="1098" w:type="pct"/>
            <w:tcMar/>
            <w:vAlign w:val="center"/>
          </w:tcPr>
          <w:p w:rsidRPr="00A87BB0" w:rsidR="00517A25" w:rsidP="00107C00" w:rsidRDefault="00517A25" w14:paraId="771A7B35" w14:textId="26E8D583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eastAsia="Garamond" w:cs="Garamond"/>
                <w:color w:val="000000" w:themeColor="text1"/>
              </w:rPr>
            </w:pPr>
            <w:r w:rsidRPr="00A87BB0">
              <w:rPr>
                <w:rFonts w:eastAsia="Garamond" w:cs="Garamond"/>
                <w:color w:val="000000" w:themeColor="text1"/>
              </w:rPr>
              <w:t>Attribuzione di punteggio aggiuntivo</w:t>
            </w:r>
          </w:p>
        </w:tc>
        <w:tc>
          <w:tcPr>
            <w:tcW w:w="105" w:type="pct"/>
            <w:tcMar/>
            <w:vAlign w:val="center"/>
          </w:tcPr>
          <w:p w:rsidRPr="00677769" w:rsidR="00517A25" w:rsidP="000D6443" w:rsidRDefault="00517A25" w14:paraId="4DF5A686" w14:textId="69186660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517A25" w:rsidP="000D6443" w:rsidRDefault="00517A25" w14:paraId="64024FB3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517A25" w:rsidP="000D6443" w:rsidRDefault="00517A25" w14:paraId="47B86AE1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517A25" w:rsidP="000D6443" w:rsidRDefault="00517A25" w14:paraId="08E92650" w14:textId="77777777">
            <w:pPr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Pr="00677769" w:rsidR="00517A25" w:rsidP="00325342" w:rsidRDefault="00517A25" w14:paraId="736F861A" w14:textId="4EF931AF">
            <w:pPr>
              <w:rPr>
                <w:rFonts w:eastAsia="CIDFont+F4" w:cs="CIDFont+F4"/>
                <w:bCs/>
                <w:lang w:eastAsia="it-IT"/>
              </w:rPr>
            </w:pPr>
          </w:p>
        </w:tc>
        <w:tc>
          <w:tcPr>
            <w:tcW w:w="803" w:type="pct"/>
            <w:vMerge/>
            <w:tcMar/>
            <w:vAlign w:val="center"/>
          </w:tcPr>
          <w:p w:rsidRPr="00A65520" w:rsidR="00517A25" w:rsidP="00A65520" w:rsidRDefault="00517A25" w14:paraId="187898BF" w14:textId="773C4314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rPr>
                <w:rFonts w:eastAsia="Garamond" w:cs="Garamond"/>
              </w:rPr>
            </w:pPr>
          </w:p>
        </w:tc>
      </w:tr>
      <w:tr w:rsidRPr="00931FC0" w:rsidR="00517A25" w:rsidTr="5DFDB104" w14:paraId="34343157" w14:textId="77777777">
        <w:trPr>
          <w:trHeight w:val="20"/>
        </w:trPr>
        <w:tc>
          <w:tcPr>
            <w:tcW w:w="177" w:type="pct"/>
            <w:tcMar/>
            <w:vAlign w:val="center"/>
          </w:tcPr>
          <w:p w:rsidR="00517A25" w:rsidP="000D6443" w:rsidRDefault="00517A25" w14:paraId="3793CCCC" w14:textId="77777777">
            <w:pPr>
              <w:jc w:val="center"/>
            </w:pPr>
          </w:p>
        </w:tc>
        <w:tc>
          <w:tcPr>
            <w:tcW w:w="1098" w:type="pct"/>
            <w:tcMar/>
            <w:vAlign w:val="center"/>
          </w:tcPr>
          <w:p w:rsidRPr="00A87BB0" w:rsidR="00517A25" w:rsidP="00107C00" w:rsidRDefault="00517A25" w14:paraId="3C24840D" w14:textId="3CA8EBCD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eastAsia="Garamond" w:cs="Garamond"/>
                <w:color w:val="000000" w:themeColor="text1"/>
              </w:rPr>
            </w:pPr>
            <w:r w:rsidRPr="00A87BB0">
              <w:rPr>
                <w:rFonts w:eastAsia="Garamond" w:cs="Garamond"/>
                <w:color w:val="000000" w:themeColor="text1"/>
              </w:rPr>
              <w:t>Riserva di quota delle risorse finanziarie allocate</w:t>
            </w:r>
          </w:p>
        </w:tc>
        <w:tc>
          <w:tcPr>
            <w:tcW w:w="105" w:type="pct"/>
            <w:tcMar/>
            <w:vAlign w:val="center"/>
          </w:tcPr>
          <w:p w:rsidRPr="00677769" w:rsidR="00517A25" w:rsidP="000D6443" w:rsidRDefault="00517A25" w14:paraId="5FEACDAC" w14:textId="025A662F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517A25" w:rsidP="000D6443" w:rsidRDefault="00517A25" w14:paraId="4DE12F5A" w14:textId="0F7F49AF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517A25" w:rsidP="000D6443" w:rsidRDefault="00517A25" w14:paraId="52E270CD" w14:textId="5E6AE18F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517A25" w:rsidP="000D6443" w:rsidRDefault="00517A25" w14:paraId="540E51E5" w14:textId="77777777">
            <w:pPr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Pr="00677769" w:rsidR="00517A25" w:rsidP="000D6443" w:rsidRDefault="00517A25" w14:paraId="4468ADD6" w14:textId="75D0BDAB">
            <w:pPr>
              <w:rPr>
                <w:rFonts w:eastAsia="CIDFont+F4" w:cs="CIDFont+F4"/>
                <w:bCs/>
                <w:lang w:eastAsia="it-IT"/>
              </w:rPr>
            </w:pPr>
          </w:p>
        </w:tc>
        <w:tc>
          <w:tcPr>
            <w:tcW w:w="803" w:type="pct"/>
            <w:vMerge/>
            <w:tcMar/>
            <w:vAlign w:val="center"/>
          </w:tcPr>
          <w:p w:rsidRPr="00A65520" w:rsidR="00517A25" w:rsidP="00A65520" w:rsidRDefault="00517A25" w14:paraId="7EE1B6F1" w14:textId="7CA66A68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rPr>
                <w:rFonts w:eastAsia="Garamond" w:cs="Garamond"/>
              </w:rPr>
            </w:pPr>
          </w:p>
        </w:tc>
      </w:tr>
      <w:tr w:rsidRPr="00931FC0" w:rsidR="00517A25" w:rsidTr="5DFDB104" w14:paraId="5FF6BCDB" w14:textId="77777777">
        <w:trPr>
          <w:trHeight w:val="20"/>
        </w:trPr>
        <w:tc>
          <w:tcPr>
            <w:tcW w:w="177" w:type="pct"/>
            <w:tcMar/>
            <w:vAlign w:val="center"/>
          </w:tcPr>
          <w:p w:rsidR="00517A25" w:rsidP="000D6443" w:rsidRDefault="00517A25" w14:paraId="11CD13D6" w14:textId="77777777">
            <w:pPr>
              <w:jc w:val="center"/>
            </w:pPr>
          </w:p>
        </w:tc>
        <w:tc>
          <w:tcPr>
            <w:tcW w:w="1098" w:type="pct"/>
            <w:tcMar/>
            <w:vAlign w:val="center"/>
          </w:tcPr>
          <w:p w:rsidRPr="00A87BB0" w:rsidR="00517A25" w:rsidP="00107C00" w:rsidRDefault="00517A25" w14:paraId="037EAC26" w14:textId="2A09A1E6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eastAsia="Garamond" w:cs="Garamond"/>
                <w:color w:val="000000" w:themeColor="text1"/>
              </w:rPr>
            </w:pPr>
            <w:r w:rsidRPr="00A87BB0">
              <w:rPr>
                <w:rFonts w:eastAsia="Garamond" w:cs="Garamond"/>
                <w:color w:val="000000" w:themeColor="text1"/>
              </w:rPr>
              <w:t>Incremento dell’ammontare delle agevolazioni, nei limiti dell’intensità o dei massimali di aiuto eventualmente applicabili e delle risorse disponibili</w:t>
            </w:r>
          </w:p>
        </w:tc>
        <w:tc>
          <w:tcPr>
            <w:tcW w:w="105" w:type="pct"/>
            <w:tcMar/>
            <w:vAlign w:val="center"/>
          </w:tcPr>
          <w:p w:rsidRPr="00677769" w:rsidR="00517A25" w:rsidP="000D6443" w:rsidRDefault="00517A25" w14:paraId="2D9ED225" w14:textId="3C923A00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517A25" w:rsidP="000D6443" w:rsidRDefault="00517A25" w14:paraId="40F0B2F4" w14:textId="267028A9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517A25" w:rsidP="000D6443" w:rsidRDefault="00517A25" w14:paraId="6D0E087D" w14:textId="019396CD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517A25" w:rsidP="000D6443" w:rsidRDefault="00517A25" w14:paraId="4E68990C" w14:textId="77777777">
            <w:pPr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Pr="00677769" w:rsidR="00517A25" w:rsidP="000D6443" w:rsidRDefault="00517A25" w14:paraId="1DC44218" w14:textId="06750AC8">
            <w:pPr>
              <w:rPr>
                <w:rFonts w:eastAsia="CIDFont+F4" w:cs="CIDFont+F4"/>
                <w:bCs/>
                <w:lang w:eastAsia="it-IT"/>
              </w:rPr>
            </w:pPr>
          </w:p>
        </w:tc>
        <w:tc>
          <w:tcPr>
            <w:tcW w:w="803" w:type="pct"/>
            <w:vMerge/>
            <w:tcMar/>
            <w:vAlign w:val="center"/>
          </w:tcPr>
          <w:p w:rsidRPr="00A65520" w:rsidR="00517A25" w:rsidP="00A65520" w:rsidRDefault="00517A25" w14:paraId="0D28594E" w14:textId="60ABF32E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rPr>
                <w:rFonts w:eastAsia="Garamond" w:cs="Garamond"/>
              </w:rPr>
            </w:pPr>
          </w:p>
        </w:tc>
      </w:tr>
      <w:tr w:rsidRPr="00931FC0" w:rsidR="006C7A23" w:rsidTr="5DFDB104" w14:paraId="2D70F538" w14:textId="77777777">
        <w:trPr>
          <w:trHeight w:val="20"/>
        </w:trPr>
        <w:tc>
          <w:tcPr>
            <w:tcW w:w="177" w:type="pct"/>
            <w:tcMar/>
            <w:vAlign w:val="center"/>
          </w:tcPr>
          <w:p w:rsidR="006C7A23" w:rsidP="000D6443" w:rsidRDefault="004059F5" w14:paraId="2C29C3F7" w14:textId="653D84C2">
            <w:pPr>
              <w:jc w:val="center"/>
            </w:pPr>
            <w:r>
              <w:t>A</w:t>
            </w:r>
            <w:r w:rsidR="0040103D">
              <w:t>8</w:t>
            </w:r>
          </w:p>
        </w:tc>
        <w:tc>
          <w:tcPr>
            <w:tcW w:w="1098" w:type="pct"/>
            <w:tcMar/>
            <w:vAlign w:val="center"/>
          </w:tcPr>
          <w:p w:rsidRPr="00434D9C" w:rsidR="006C7A23" w:rsidP="00107C00" w:rsidRDefault="004059F5" w14:paraId="594F977F" w14:textId="32C5897F">
            <w:pPr>
              <w:jc w:val="both"/>
              <w:rPr>
                <w:rFonts w:eastAsia="Garamond" w:cs="Garamond"/>
                <w:color w:val="000000" w:themeColor="text1"/>
                <w:highlight w:val="yellow"/>
              </w:rPr>
            </w:pPr>
            <w:r w:rsidRPr="00A87BB0">
              <w:rPr>
                <w:rFonts w:eastAsia="Garamond" w:cs="Garamond"/>
                <w:color w:val="000000" w:themeColor="text1"/>
              </w:rPr>
              <w:t xml:space="preserve">Il Bando </w:t>
            </w:r>
            <w:r w:rsidRPr="00A87BB0" w:rsidR="00186942">
              <w:rPr>
                <w:rFonts w:eastAsia="Garamond" w:cs="Garamond"/>
                <w:color w:val="000000" w:themeColor="text1"/>
              </w:rPr>
              <w:t>adotta</w:t>
            </w:r>
            <w:r w:rsidRPr="00A87BB0">
              <w:rPr>
                <w:rFonts w:eastAsia="Garamond" w:cs="Garamond"/>
                <w:color w:val="000000" w:themeColor="text1"/>
              </w:rPr>
              <w:t xml:space="preserve"> </w:t>
            </w:r>
            <w:r w:rsidRPr="00A87BB0" w:rsidR="00C155FE">
              <w:rPr>
                <w:rFonts w:eastAsia="Garamond" w:cs="Garamond"/>
                <w:color w:val="000000" w:themeColor="text1"/>
              </w:rPr>
              <w:t>gli</w:t>
            </w:r>
            <w:r w:rsidRPr="00A87BB0">
              <w:rPr>
                <w:rFonts w:eastAsia="Garamond" w:cs="Garamond"/>
                <w:color w:val="000000" w:themeColor="text1"/>
              </w:rPr>
              <w:t xml:space="preserve"> elementi premianti </w:t>
            </w:r>
            <w:r w:rsidRPr="00A87BB0" w:rsidR="00186942">
              <w:rPr>
                <w:rFonts w:eastAsia="Garamond" w:cs="Garamond"/>
                <w:color w:val="000000" w:themeColor="text1"/>
              </w:rPr>
              <w:t>previsti</w:t>
            </w:r>
            <w:r w:rsidRPr="00A87BB0" w:rsidR="00BF40F5">
              <w:rPr>
                <w:rFonts w:eastAsia="Garamond" w:cs="Garamond"/>
                <w:color w:val="000000" w:themeColor="text1"/>
              </w:rPr>
              <w:t xml:space="preserve"> </w:t>
            </w:r>
            <w:r w:rsidRPr="00A87BB0" w:rsidR="00186942">
              <w:rPr>
                <w:rFonts w:eastAsia="Garamond" w:cs="Garamond"/>
                <w:color w:val="000000" w:themeColor="text1"/>
              </w:rPr>
              <w:t>d</w:t>
            </w:r>
            <w:r w:rsidRPr="00A87BB0" w:rsidR="00BF40F5">
              <w:rPr>
                <w:rFonts w:eastAsia="Garamond" w:cs="Garamond"/>
                <w:color w:val="000000" w:themeColor="text1"/>
              </w:rPr>
              <w:t xml:space="preserve">all’art. 8 comma 1 del </w:t>
            </w:r>
            <w:proofErr w:type="spellStart"/>
            <w:r w:rsidRPr="00A87BB0" w:rsidR="00D74987">
              <w:rPr>
                <w:rFonts w:eastAsia="Garamond" w:cs="Garamond"/>
                <w:color w:val="000000" w:themeColor="text1"/>
              </w:rPr>
              <w:t>D.lgs</w:t>
            </w:r>
            <w:proofErr w:type="spellEnd"/>
            <w:r w:rsidRPr="00A87BB0" w:rsidR="00D74987">
              <w:rPr>
                <w:rFonts w:eastAsia="Garamond" w:cs="Garamond"/>
                <w:color w:val="000000" w:themeColor="text1"/>
              </w:rPr>
              <w:t xml:space="preserve"> 184/2025 (</w:t>
            </w:r>
            <w:r w:rsidRPr="00A87BB0" w:rsidR="00BF40F5">
              <w:rPr>
                <w:rFonts w:eastAsia="Garamond" w:cs="Garamond"/>
                <w:color w:val="000000" w:themeColor="text1"/>
              </w:rPr>
              <w:t>Codice Incentivi</w:t>
            </w:r>
            <w:r w:rsidRPr="00A87BB0" w:rsidR="00D74987">
              <w:rPr>
                <w:rFonts w:eastAsia="Garamond" w:cs="Garamond"/>
                <w:color w:val="000000" w:themeColor="text1"/>
              </w:rPr>
              <w:t>)?</w:t>
            </w:r>
          </w:p>
        </w:tc>
        <w:tc>
          <w:tcPr>
            <w:tcW w:w="105" w:type="pct"/>
            <w:tcMar/>
            <w:vAlign w:val="center"/>
          </w:tcPr>
          <w:p w:rsidRPr="00677769" w:rsidR="006C7A23" w:rsidP="000D6443" w:rsidRDefault="006C7A23" w14:paraId="5D73C8E3" w14:textId="63461ACF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6C7A23" w:rsidP="000D6443" w:rsidRDefault="006C7A23" w14:paraId="3DEE9FEE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6C7A23" w:rsidP="000D6443" w:rsidRDefault="006C7A23" w14:paraId="067A43C8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6C7A23" w:rsidP="000D6443" w:rsidRDefault="006C7A23" w14:paraId="1B870CBA" w14:textId="1C02EC3F">
            <w:pPr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Pr="00677769" w:rsidR="006C7A23" w:rsidP="000D6443" w:rsidRDefault="006C7A23" w14:paraId="26FFF079" w14:textId="7DBB1DEF">
            <w:pPr>
              <w:rPr>
                <w:rFonts w:eastAsia="CIDFont+F4" w:cs="CIDFont+F4"/>
                <w:bCs/>
                <w:lang w:eastAsia="it-IT"/>
              </w:rPr>
            </w:pPr>
          </w:p>
        </w:tc>
        <w:tc>
          <w:tcPr>
            <w:tcW w:w="803" w:type="pct"/>
            <w:tcMar/>
            <w:vAlign w:val="center"/>
          </w:tcPr>
          <w:p w:rsidRPr="00107C00" w:rsidR="006C7A23" w:rsidP="00107C00" w:rsidRDefault="00D74987" w14:paraId="43B90E93" w14:textId="50089CF9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F522D1">
              <w:rPr>
                <w:rFonts w:eastAsia="Garamond" w:cs="Garamond"/>
              </w:rPr>
              <w:t>Bando e relativi allegati</w:t>
            </w:r>
          </w:p>
        </w:tc>
      </w:tr>
      <w:tr w:rsidRPr="00931FC0" w:rsidR="0040103D" w:rsidTr="5DFDB104" w14:paraId="43305E2D" w14:textId="77777777">
        <w:trPr>
          <w:trHeight w:val="20"/>
        </w:trPr>
        <w:tc>
          <w:tcPr>
            <w:tcW w:w="177" w:type="pct"/>
            <w:tcMar/>
            <w:vAlign w:val="center"/>
          </w:tcPr>
          <w:p w:rsidR="0040103D" w:rsidP="000D6443" w:rsidRDefault="008206A5" w14:paraId="0CDA4286" w14:textId="03F106F4">
            <w:pPr>
              <w:jc w:val="center"/>
            </w:pPr>
            <w:r>
              <w:t>A9</w:t>
            </w:r>
          </w:p>
        </w:tc>
        <w:tc>
          <w:tcPr>
            <w:tcW w:w="1098" w:type="pct"/>
            <w:tcMar/>
            <w:vAlign w:val="center"/>
          </w:tcPr>
          <w:p w:rsidR="0040103D" w:rsidP="00107C00" w:rsidRDefault="00107C00" w14:paraId="2C36D87C" w14:textId="373109F8">
            <w:pPr>
              <w:jc w:val="both"/>
              <w:rPr>
                <w:rFonts w:eastAsia="Garamond" w:cs="Garamond"/>
                <w:color w:val="000000" w:themeColor="text1"/>
              </w:rPr>
            </w:pPr>
            <w:r w:rsidRPr="00A87BB0">
              <w:rPr>
                <w:rFonts w:eastAsia="Garamond" w:cs="Garamond"/>
                <w:color w:val="000000" w:themeColor="text1"/>
              </w:rPr>
              <w:t>Qualora siano esclusi uno o più elementi premianti, sono esplicitate le motivazioni dell’esclusione di cui all’art.8 comma 2?</w:t>
            </w:r>
          </w:p>
        </w:tc>
        <w:tc>
          <w:tcPr>
            <w:tcW w:w="105" w:type="pct"/>
            <w:tcMar/>
            <w:vAlign w:val="center"/>
          </w:tcPr>
          <w:p w:rsidRPr="00677769" w:rsidR="0040103D" w:rsidP="000D6443" w:rsidRDefault="0040103D" w14:paraId="4F1BE3AA" w14:textId="77777777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40103D" w:rsidP="000D6443" w:rsidRDefault="0040103D" w14:paraId="7BF9C9B2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40103D" w:rsidP="000D6443" w:rsidRDefault="0040103D" w14:paraId="38BBA2CE" w14:textId="3F468042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40103D" w:rsidP="000D6443" w:rsidRDefault="0040103D" w14:paraId="11619D78" w14:textId="33D5F259">
            <w:pPr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Pr="00677769" w:rsidR="0040103D" w:rsidP="000D6443" w:rsidRDefault="0040103D" w14:paraId="68E2B5E5" w14:textId="1F931238">
            <w:pPr>
              <w:rPr>
                <w:rFonts w:eastAsia="CIDFont+F4" w:cs="CIDFont+F4"/>
                <w:bCs/>
                <w:lang w:eastAsia="it-IT"/>
              </w:rPr>
            </w:pPr>
          </w:p>
        </w:tc>
        <w:tc>
          <w:tcPr>
            <w:tcW w:w="803" w:type="pct"/>
            <w:tcMar/>
            <w:vAlign w:val="center"/>
          </w:tcPr>
          <w:p w:rsidRPr="00107C00" w:rsidR="0040103D" w:rsidP="00107C00" w:rsidRDefault="00D74987" w14:paraId="5C68FFF6" w14:textId="6F91FF26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F522D1">
              <w:rPr>
                <w:rFonts w:eastAsia="Garamond" w:cs="Garamond"/>
              </w:rPr>
              <w:t>Bando e relativi allegati</w:t>
            </w:r>
          </w:p>
        </w:tc>
      </w:tr>
      <w:tr w:rsidRPr="00931FC0" w:rsidR="004A3BAA" w:rsidTr="5DFDB104" w14:paraId="403F23FA" w14:textId="77777777">
        <w:trPr>
          <w:trHeight w:val="20"/>
        </w:trPr>
        <w:tc>
          <w:tcPr>
            <w:tcW w:w="177" w:type="pct"/>
            <w:tcMar/>
            <w:vAlign w:val="center"/>
          </w:tcPr>
          <w:p w:rsidR="004A3BAA" w:rsidP="004A3BAA" w:rsidRDefault="004A3BAA" w14:paraId="78E5879C" w14:textId="49341E24">
            <w:pPr>
              <w:jc w:val="center"/>
            </w:pPr>
            <w:r>
              <w:lastRenderedPageBreak/>
              <w:t>A</w:t>
            </w:r>
            <w:r w:rsidR="005C7997">
              <w:t>10</w:t>
            </w:r>
          </w:p>
        </w:tc>
        <w:tc>
          <w:tcPr>
            <w:tcW w:w="1098" w:type="pct"/>
            <w:tcMar/>
            <w:vAlign w:val="center"/>
          </w:tcPr>
          <w:p w:rsidR="004A3BAA" w:rsidP="00107C00" w:rsidRDefault="00107C00" w14:paraId="18905938" w14:textId="62A5134F">
            <w:pPr>
              <w:jc w:val="both"/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Il Bando disciplina le condizioni soggettive di ammissibilità dei proponenti?</w:t>
            </w:r>
          </w:p>
        </w:tc>
        <w:tc>
          <w:tcPr>
            <w:tcW w:w="105" w:type="pct"/>
            <w:tcMar/>
            <w:vAlign w:val="center"/>
          </w:tcPr>
          <w:p w:rsidRPr="00677769" w:rsidR="004A3BAA" w:rsidP="004A3BAA" w:rsidRDefault="004A3BAA" w14:paraId="74BB8265" w14:textId="6A8BB762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4A3BAA" w:rsidP="004A3BAA" w:rsidRDefault="004A3BAA" w14:paraId="588660B7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4A3BAA" w:rsidP="004A3BAA" w:rsidRDefault="004A3BAA" w14:paraId="3639286B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4A3BAA" w:rsidP="004A3BAA" w:rsidRDefault="004A3BAA" w14:paraId="49D065D7" w14:textId="77777777">
            <w:pPr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Pr="00677769" w:rsidR="004A3BAA" w:rsidP="3F6F0286" w:rsidRDefault="004A3BAA" w14:paraId="5ADFC232" w14:textId="02BCB1F6">
            <w:pPr>
              <w:rPr>
                <w:rFonts w:eastAsia="Garamond" w:cs="Garamond"/>
                <w:lang w:eastAsia="it-IT"/>
              </w:rPr>
            </w:pPr>
          </w:p>
        </w:tc>
        <w:tc>
          <w:tcPr>
            <w:tcW w:w="803" w:type="pct"/>
            <w:tcMar/>
            <w:vAlign w:val="center"/>
          </w:tcPr>
          <w:p w:rsidRPr="00107C00" w:rsidR="004A3BAA" w:rsidP="00107C00" w:rsidRDefault="00D74987" w14:paraId="5529D0E1" w14:textId="2AF7AE32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F522D1">
              <w:rPr>
                <w:rFonts w:eastAsia="Garamond" w:cs="Garamond"/>
              </w:rPr>
              <w:t>Bando e relativi allegati</w:t>
            </w:r>
          </w:p>
        </w:tc>
      </w:tr>
      <w:tr w:rsidRPr="00931FC0" w:rsidR="004A3BAA" w:rsidTr="5DFDB104" w14:paraId="166959BE" w14:textId="77777777">
        <w:trPr>
          <w:trHeight w:val="20"/>
        </w:trPr>
        <w:tc>
          <w:tcPr>
            <w:tcW w:w="177" w:type="pct"/>
            <w:tcMar/>
            <w:vAlign w:val="center"/>
          </w:tcPr>
          <w:p w:rsidR="004A3BAA" w:rsidP="004A3BAA" w:rsidRDefault="004A3BAA" w14:paraId="68671D72" w14:textId="0F1184FB">
            <w:pPr>
              <w:jc w:val="center"/>
            </w:pPr>
            <w:r>
              <w:t>A</w:t>
            </w:r>
            <w:r w:rsidR="005C7997">
              <w:t>11</w:t>
            </w:r>
          </w:p>
        </w:tc>
        <w:tc>
          <w:tcPr>
            <w:tcW w:w="1098" w:type="pct"/>
            <w:tcMar/>
            <w:vAlign w:val="center"/>
          </w:tcPr>
          <w:p w:rsidRPr="004059F5" w:rsidR="004A3BAA" w:rsidP="00107C00" w:rsidRDefault="00517A25" w14:paraId="56E1800B" w14:textId="74CC7154">
            <w:pPr>
              <w:jc w:val="both"/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Ferma restando la</w:t>
            </w:r>
            <w:r w:rsidRPr="00A87BB0" w:rsidR="004A3BAA">
              <w:rPr>
                <w:rFonts w:eastAsia="Garamond" w:cs="Garamond"/>
                <w:color w:val="000000" w:themeColor="text1"/>
              </w:rPr>
              <w:t xml:space="preserve"> condizion</w:t>
            </w:r>
            <w:r>
              <w:rPr>
                <w:rFonts w:eastAsia="Garamond" w:cs="Garamond"/>
                <w:color w:val="000000" w:themeColor="text1"/>
              </w:rPr>
              <w:t>e</w:t>
            </w:r>
            <w:r w:rsidRPr="00A87BB0" w:rsidR="004A3BAA">
              <w:rPr>
                <w:rFonts w:eastAsia="Garamond" w:cs="Garamond"/>
                <w:color w:val="000000" w:themeColor="text1"/>
              </w:rPr>
              <w:t xml:space="preserve"> di congruità con le finalità e le caratteristiche dell’incentivo nonché del mercato di riferimento, il Bando prevede la riserva minima del 60% delle risorse disponibili per l’incentivo da destinare alle PMI</w:t>
            </w:r>
            <w:r>
              <w:rPr>
                <w:rFonts w:eastAsia="Garamond" w:cs="Garamond"/>
                <w:color w:val="000000" w:themeColor="text1"/>
              </w:rPr>
              <w:t xml:space="preserve"> ai sensi dell’art. 8 comma 5 del </w:t>
            </w:r>
            <w:proofErr w:type="spellStart"/>
            <w:r>
              <w:rPr>
                <w:rFonts w:eastAsia="Garamond" w:cs="Garamond"/>
                <w:color w:val="000000" w:themeColor="text1"/>
              </w:rPr>
              <w:t>D.lgs</w:t>
            </w:r>
            <w:proofErr w:type="spellEnd"/>
            <w:r>
              <w:rPr>
                <w:rFonts w:eastAsia="Garamond" w:cs="Garamond"/>
                <w:color w:val="000000" w:themeColor="text1"/>
              </w:rPr>
              <w:t xml:space="preserve"> 184/2025</w:t>
            </w:r>
            <w:r w:rsidRPr="00A87BB0" w:rsidR="004A3BAA">
              <w:rPr>
                <w:rFonts w:eastAsia="Garamond" w:cs="Garamond"/>
                <w:color w:val="000000" w:themeColor="text1"/>
              </w:rPr>
              <w:t>?</w:t>
            </w:r>
          </w:p>
        </w:tc>
        <w:tc>
          <w:tcPr>
            <w:tcW w:w="105" w:type="pct"/>
            <w:tcMar/>
            <w:vAlign w:val="center"/>
          </w:tcPr>
          <w:p w:rsidRPr="00677769" w:rsidR="004A3BAA" w:rsidP="004A3BAA" w:rsidRDefault="004A3BAA" w14:paraId="23FA19D6" w14:textId="77777777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4A3BAA" w:rsidP="004A3BAA" w:rsidRDefault="004A3BAA" w14:paraId="4CBDF98A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4A3BAA" w:rsidP="004A3BAA" w:rsidRDefault="004A3BAA" w14:paraId="2F1AF1F5" w14:textId="5941FF01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4A3BAA" w:rsidP="004A3BAA" w:rsidRDefault="004A3BAA" w14:paraId="37C12124" w14:textId="6D7E2142">
            <w:pPr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Pr="00677769" w:rsidR="004A3BAA" w:rsidP="3F6F0286" w:rsidRDefault="004A3BAA" w14:paraId="07213374" w14:textId="7B2DA3BC">
            <w:pPr>
              <w:rPr>
                <w:rFonts w:eastAsia="Garamond" w:cs="Garamond"/>
                <w:lang w:eastAsia="it-IT"/>
              </w:rPr>
            </w:pPr>
          </w:p>
        </w:tc>
        <w:tc>
          <w:tcPr>
            <w:tcW w:w="803" w:type="pct"/>
            <w:tcMar/>
            <w:vAlign w:val="center"/>
          </w:tcPr>
          <w:p w:rsidRPr="00107C00" w:rsidR="004A3BAA" w:rsidP="00107C00" w:rsidRDefault="00D74987" w14:paraId="1FBFA6A9" w14:textId="0D377748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F522D1">
              <w:rPr>
                <w:rFonts w:eastAsia="Garamond" w:cs="Garamond"/>
              </w:rPr>
              <w:t>Bando e relativi allegati</w:t>
            </w:r>
          </w:p>
        </w:tc>
      </w:tr>
      <w:tr w:rsidRPr="00931FC0" w:rsidR="004A3BAA" w:rsidTr="5DFDB104" w14:paraId="684D24C8" w14:textId="77777777">
        <w:trPr>
          <w:trHeight w:val="20"/>
        </w:trPr>
        <w:tc>
          <w:tcPr>
            <w:tcW w:w="177" w:type="pct"/>
            <w:tcMar/>
            <w:vAlign w:val="center"/>
          </w:tcPr>
          <w:p w:rsidR="004A3BAA" w:rsidP="004A3BAA" w:rsidRDefault="004A3BAA" w14:paraId="4261301A" w14:textId="6EC862F4">
            <w:pPr>
              <w:jc w:val="center"/>
            </w:pPr>
            <w:r>
              <w:t>A1</w:t>
            </w:r>
            <w:r w:rsidR="00F62059">
              <w:t>2</w:t>
            </w:r>
          </w:p>
        </w:tc>
        <w:tc>
          <w:tcPr>
            <w:tcW w:w="1098" w:type="pct"/>
            <w:tcMar/>
            <w:vAlign w:val="center"/>
          </w:tcPr>
          <w:p w:rsidRPr="004059F5" w:rsidR="004A3BAA" w:rsidP="00107C00" w:rsidRDefault="004A3BAA" w14:paraId="257F3C8C" w14:textId="64521A69">
            <w:pPr>
              <w:jc w:val="both"/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Nella disciplina delle cause di esclusione previste dal Bando sono indicati i motivi di esclusione tassativamente previsti dall’art.</w:t>
            </w:r>
            <w:r w:rsidR="00107C00">
              <w:rPr>
                <w:rFonts w:eastAsia="Garamond" w:cs="Garamond"/>
                <w:color w:val="000000" w:themeColor="text1"/>
              </w:rPr>
              <w:t xml:space="preserve"> </w:t>
            </w:r>
            <w:r>
              <w:rPr>
                <w:rFonts w:eastAsia="Garamond" w:cs="Garamond"/>
                <w:color w:val="000000" w:themeColor="text1"/>
              </w:rPr>
              <w:t>9 comma</w:t>
            </w:r>
            <w:r w:rsidR="00B84EAE">
              <w:rPr>
                <w:rFonts w:eastAsia="Garamond" w:cs="Garamond"/>
                <w:color w:val="000000" w:themeColor="text1"/>
              </w:rPr>
              <w:t xml:space="preserve"> </w:t>
            </w:r>
            <w:r>
              <w:rPr>
                <w:rFonts w:eastAsia="Garamond" w:cs="Garamond"/>
                <w:color w:val="000000" w:themeColor="text1"/>
              </w:rPr>
              <w:t>1</w:t>
            </w:r>
            <w:r w:rsidR="00B84EAE">
              <w:rPr>
                <w:rFonts w:eastAsia="Garamond" w:cs="Garamond"/>
                <w:color w:val="000000" w:themeColor="text1"/>
              </w:rPr>
              <w:t xml:space="preserve"> del </w:t>
            </w:r>
            <w:proofErr w:type="spellStart"/>
            <w:r w:rsidR="00B84EAE">
              <w:rPr>
                <w:rFonts w:eastAsia="Garamond" w:cs="Garamond"/>
                <w:color w:val="000000" w:themeColor="text1"/>
              </w:rPr>
              <w:t>D.lgs</w:t>
            </w:r>
            <w:proofErr w:type="spellEnd"/>
            <w:r w:rsidR="00B84EAE">
              <w:rPr>
                <w:rFonts w:eastAsia="Garamond" w:cs="Garamond"/>
                <w:color w:val="000000" w:themeColor="text1"/>
              </w:rPr>
              <w:t xml:space="preserve"> 184/2025</w:t>
            </w:r>
            <w:r>
              <w:rPr>
                <w:rFonts w:eastAsia="Garamond" w:cs="Garamond"/>
                <w:color w:val="000000" w:themeColor="text1"/>
              </w:rPr>
              <w:t>?</w:t>
            </w:r>
          </w:p>
        </w:tc>
        <w:tc>
          <w:tcPr>
            <w:tcW w:w="105" w:type="pct"/>
            <w:tcMar/>
            <w:vAlign w:val="center"/>
          </w:tcPr>
          <w:p w:rsidRPr="00677769" w:rsidR="004A3BAA" w:rsidP="004A3BAA" w:rsidRDefault="004A3BAA" w14:paraId="1D429E4E" w14:textId="061A954B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4A3BAA" w:rsidP="004A3BAA" w:rsidRDefault="004A3BAA" w14:paraId="1FBFC8D7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4A3BAA" w:rsidP="004A3BAA" w:rsidRDefault="004A3BAA" w14:paraId="1B88A3EB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4A3BAA" w:rsidP="004A3BAA" w:rsidRDefault="004A3BAA" w14:paraId="6405309B" w14:textId="53B12FAE">
            <w:pPr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Pr="002B364D" w:rsidR="004A3BAA" w:rsidP="004A3BAA" w:rsidRDefault="004A3BAA" w14:paraId="36269A07" w14:textId="699B4CBC">
            <w:pPr>
              <w:rPr>
                <w:rFonts w:eastAsia="CIDFont+F4" w:cs="CIDFont+F4"/>
                <w:bCs/>
                <w:lang w:eastAsia="it-IT"/>
              </w:rPr>
            </w:pPr>
          </w:p>
        </w:tc>
        <w:tc>
          <w:tcPr>
            <w:tcW w:w="803" w:type="pct"/>
            <w:tcMar/>
            <w:vAlign w:val="center"/>
          </w:tcPr>
          <w:p w:rsidRPr="00107C00" w:rsidR="004A3BAA" w:rsidP="00107C00" w:rsidRDefault="00D74987" w14:paraId="01EFD1B8" w14:textId="2868302E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F522D1">
              <w:rPr>
                <w:rFonts w:eastAsia="Garamond" w:cs="Garamond"/>
              </w:rPr>
              <w:t>Bando e relativi allegati</w:t>
            </w:r>
          </w:p>
        </w:tc>
      </w:tr>
      <w:tr w:rsidRPr="00931FC0" w:rsidR="00FE1C50" w:rsidTr="5DFDB104" w14:paraId="4A21D951" w14:textId="77777777">
        <w:trPr>
          <w:trHeight w:val="20"/>
        </w:trPr>
        <w:tc>
          <w:tcPr>
            <w:tcW w:w="177" w:type="pct"/>
            <w:tcMar/>
            <w:vAlign w:val="center"/>
          </w:tcPr>
          <w:p w:rsidRPr="00406209" w:rsidR="00FE1C50" w:rsidP="00FE1C50" w:rsidRDefault="00FE1C50" w14:paraId="52144A2A" w14:textId="4B97700A">
            <w:pPr>
              <w:jc w:val="center"/>
            </w:pPr>
            <w:r w:rsidRPr="00406209">
              <w:t>A13</w:t>
            </w:r>
          </w:p>
        </w:tc>
        <w:tc>
          <w:tcPr>
            <w:tcW w:w="1098" w:type="pct"/>
            <w:tcMar/>
            <w:vAlign w:val="center"/>
          </w:tcPr>
          <w:p w:rsidRPr="00406209" w:rsidR="00FE1C50" w:rsidP="00FE1C50" w:rsidRDefault="00FE1C50" w14:paraId="6F6E1807" w14:textId="31A1277D">
            <w:pPr>
              <w:jc w:val="both"/>
              <w:rPr>
                <w:rFonts w:eastAsia="Garamond" w:cs="Garamond"/>
              </w:rPr>
            </w:pPr>
            <w:r w:rsidRPr="00A87BB0">
              <w:rPr>
                <w:rFonts w:eastAsia="Garamond" w:cs="Garamond"/>
              </w:rPr>
              <w:t>Il Bando prevede ulteriori cause di esclusione in aggiunta a quelle disciplinate all’art. 9 comma</w:t>
            </w:r>
            <w:r w:rsidRPr="00A87BB0" w:rsidR="00534544">
              <w:rPr>
                <w:rFonts w:eastAsia="Garamond" w:cs="Garamond"/>
              </w:rPr>
              <w:t xml:space="preserve"> </w:t>
            </w:r>
            <w:r w:rsidRPr="00A87BB0">
              <w:rPr>
                <w:rFonts w:eastAsia="Garamond" w:cs="Garamond"/>
              </w:rPr>
              <w:t>1 del D.lgs. 184/2025</w:t>
            </w:r>
            <w:r w:rsidR="00517A25">
              <w:rPr>
                <w:rFonts w:eastAsia="Garamond" w:cs="Garamond"/>
              </w:rPr>
              <w:t>?</w:t>
            </w:r>
          </w:p>
        </w:tc>
        <w:tc>
          <w:tcPr>
            <w:tcW w:w="105" w:type="pct"/>
            <w:tcMar/>
            <w:vAlign w:val="center"/>
          </w:tcPr>
          <w:p w:rsidRPr="00534544" w:rsidR="00FE1C50" w:rsidP="00FE1C50" w:rsidRDefault="00FE1C50" w14:paraId="6D9CBE86" w14:textId="7D1E78D8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534544" w:rsidR="00FE1C50" w:rsidP="00FE1C50" w:rsidRDefault="00FE1C50" w14:paraId="31460FCB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534544" w:rsidR="00FE1C50" w:rsidP="00FE1C50" w:rsidRDefault="00FE1C50" w14:paraId="67D8B4FD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534544" w:rsidR="00FE1C50" w:rsidP="00FE1C50" w:rsidRDefault="00FE1C50" w14:paraId="7FA42A5E" w14:textId="77777777">
            <w:pPr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Pr="00534544" w:rsidR="00FE1C50" w:rsidP="00FE1C50" w:rsidRDefault="00FE1C50" w14:paraId="57FA5DE5" w14:textId="44F7AC73">
            <w:pPr>
              <w:rPr>
                <w:rFonts w:eastAsia="Garamond" w:cs="Garamond"/>
              </w:rPr>
            </w:pPr>
          </w:p>
        </w:tc>
        <w:tc>
          <w:tcPr>
            <w:tcW w:w="803" w:type="pct"/>
            <w:tcMar/>
            <w:vAlign w:val="center"/>
          </w:tcPr>
          <w:p w:rsidRPr="00534544" w:rsidR="00FE1C50" w:rsidP="00FE1C50" w:rsidRDefault="00FE1C50" w14:paraId="3AF0FCDF" w14:textId="5C0FE85A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534544">
              <w:rPr>
                <w:rFonts w:eastAsia="Garamond" w:cs="Garamond"/>
              </w:rPr>
              <w:t>Bando e relativi allegati</w:t>
            </w:r>
          </w:p>
        </w:tc>
      </w:tr>
      <w:tr w:rsidRPr="00931FC0" w:rsidR="00FE1C50" w:rsidTr="5DFDB104" w14:paraId="21700CEF" w14:textId="77777777">
        <w:trPr>
          <w:trHeight w:val="20"/>
        </w:trPr>
        <w:tc>
          <w:tcPr>
            <w:tcW w:w="177" w:type="pct"/>
            <w:tcMar/>
            <w:vAlign w:val="center"/>
          </w:tcPr>
          <w:p w:rsidR="00FE1C50" w:rsidP="00FE1C50" w:rsidRDefault="00FE1C50" w14:paraId="2F420504" w14:textId="46FD05D2">
            <w:pPr>
              <w:jc w:val="center"/>
            </w:pPr>
            <w:r>
              <w:t>A14</w:t>
            </w:r>
          </w:p>
        </w:tc>
        <w:tc>
          <w:tcPr>
            <w:tcW w:w="1098" w:type="pct"/>
            <w:tcMar/>
            <w:vAlign w:val="center"/>
          </w:tcPr>
          <w:p w:rsidR="00FE1C50" w:rsidP="00FE1C50" w:rsidRDefault="00FE1C50" w14:paraId="12C73D2D" w14:textId="402D84C2">
            <w:pPr>
              <w:jc w:val="both"/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Il Bando disciplina le operazioni agevolabili e le spese ammissibili?</w:t>
            </w:r>
          </w:p>
        </w:tc>
        <w:tc>
          <w:tcPr>
            <w:tcW w:w="105" w:type="pct"/>
            <w:tcMar/>
            <w:vAlign w:val="center"/>
          </w:tcPr>
          <w:p w:rsidRPr="00677769" w:rsidR="00FE1C50" w:rsidP="00FE1C50" w:rsidRDefault="00FE1C50" w14:paraId="0082AF35" w14:textId="11AC373D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FE1C50" w:rsidP="00FE1C50" w:rsidRDefault="00FE1C50" w14:paraId="30883F26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FE1C50" w:rsidP="00FE1C50" w:rsidRDefault="00FE1C50" w14:paraId="75EB65CD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FE1C50" w:rsidP="00FE1C50" w:rsidRDefault="00FE1C50" w14:paraId="62AD5C60" w14:textId="77777777">
            <w:pPr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="00FE1C50" w:rsidP="00FE1C50" w:rsidRDefault="00FE1C50" w14:paraId="2FBDAA83" w14:textId="2B4A1200">
            <w:pPr>
              <w:rPr>
                <w:rFonts w:eastAsia="CIDFont+F4" w:cs="CIDFont+F4"/>
                <w:bCs/>
                <w:lang w:eastAsia="it-IT"/>
              </w:rPr>
            </w:pPr>
          </w:p>
        </w:tc>
        <w:tc>
          <w:tcPr>
            <w:tcW w:w="803" w:type="pct"/>
            <w:tcMar/>
            <w:vAlign w:val="center"/>
          </w:tcPr>
          <w:p w:rsidRPr="00107C00" w:rsidR="00FE1C50" w:rsidP="00FE1C50" w:rsidRDefault="00FE1C50" w14:paraId="1A43430D" w14:textId="2C0109BB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F522D1">
              <w:rPr>
                <w:rFonts w:eastAsia="Garamond" w:cs="Garamond"/>
              </w:rPr>
              <w:t>Bando e relativi allegati</w:t>
            </w:r>
          </w:p>
        </w:tc>
      </w:tr>
      <w:tr w:rsidRPr="00931FC0" w:rsidR="00517A25" w:rsidTr="5DFDB104" w14:paraId="53EF4FE5" w14:textId="77777777">
        <w:trPr>
          <w:trHeight w:val="20"/>
        </w:trPr>
        <w:tc>
          <w:tcPr>
            <w:tcW w:w="177" w:type="pct"/>
            <w:tcMar/>
            <w:vAlign w:val="center"/>
          </w:tcPr>
          <w:p w:rsidR="00517A25" w:rsidP="00FE1C50" w:rsidRDefault="00517A25" w14:paraId="36CDBCEA" w14:textId="5260FE48">
            <w:pPr>
              <w:jc w:val="center"/>
            </w:pPr>
            <w:r>
              <w:t>A15</w:t>
            </w:r>
          </w:p>
        </w:tc>
        <w:tc>
          <w:tcPr>
            <w:tcW w:w="1098" w:type="pct"/>
            <w:tcMar/>
            <w:vAlign w:val="center"/>
          </w:tcPr>
          <w:p w:rsidRPr="00D10E4A" w:rsidR="00517A25" w:rsidP="00FE1C50" w:rsidRDefault="00517A25" w14:paraId="0DD52E62" w14:textId="43D33F31">
            <w:pPr>
              <w:jc w:val="both"/>
              <w:rPr>
                <w:rFonts w:eastAsia="Garamond" w:cs="Garamond"/>
                <w:color w:val="000000" w:themeColor="text1"/>
              </w:rPr>
            </w:pPr>
            <w:r w:rsidRPr="00A87BB0">
              <w:rPr>
                <w:rFonts w:eastAsia="Garamond" w:cs="Garamond"/>
                <w:color w:val="000000" w:themeColor="text1"/>
              </w:rPr>
              <w:t xml:space="preserve">Quali delle seguenti forme di agevolazione di cui all’art. 12 del </w:t>
            </w:r>
            <w:proofErr w:type="spellStart"/>
            <w:r w:rsidRPr="00A87BB0">
              <w:rPr>
                <w:rFonts w:eastAsia="Garamond" w:cs="Garamond"/>
                <w:color w:val="000000" w:themeColor="text1"/>
              </w:rPr>
              <w:lastRenderedPageBreak/>
              <w:t>D.lgs</w:t>
            </w:r>
            <w:proofErr w:type="spellEnd"/>
            <w:r w:rsidRPr="00A87BB0">
              <w:rPr>
                <w:rFonts w:eastAsia="Garamond" w:cs="Garamond"/>
                <w:color w:val="000000" w:themeColor="text1"/>
              </w:rPr>
              <w:t xml:space="preserve"> 184/2025 sono previste nel Bando?</w:t>
            </w:r>
          </w:p>
        </w:tc>
        <w:tc>
          <w:tcPr>
            <w:tcW w:w="105" w:type="pct"/>
            <w:tcMar/>
            <w:vAlign w:val="center"/>
          </w:tcPr>
          <w:p w:rsidRPr="00677769" w:rsidR="00517A25" w:rsidP="00FE1C50" w:rsidRDefault="00517A25" w14:paraId="4661231E" w14:textId="77777777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517A25" w:rsidP="00FE1C50" w:rsidRDefault="00517A25" w14:paraId="178D149C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517A25" w:rsidP="00FE1C50" w:rsidRDefault="00517A25" w14:paraId="1A5C6EEE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517A25" w:rsidP="00FE1C50" w:rsidRDefault="00517A25" w14:paraId="67185429" w14:textId="77777777">
            <w:pPr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="00517A25" w:rsidP="00FE1C50" w:rsidRDefault="00517A25" w14:paraId="2B618F79" w14:textId="2138E14C">
            <w:pPr>
              <w:rPr>
                <w:rFonts w:eastAsia="CIDFont+F4" w:cs="CIDFont+F4"/>
                <w:bCs/>
                <w:lang w:eastAsia="it-IT"/>
              </w:rPr>
            </w:pPr>
          </w:p>
        </w:tc>
        <w:tc>
          <w:tcPr>
            <w:tcW w:w="803" w:type="pct"/>
            <w:vMerge w:val="restart"/>
            <w:tcMar/>
            <w:vAlign w:val="center"/>
          </w:tcPr>
          <w:p w:rsidRPr="00517A25" w:rsidR="00517A25" w:rsidP="00517A25" w:rsidRDefault="00517A25" w14:paraId="664006CF" w14:textId="635435DD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right="175"/>
              <w:rPr>
                <w:rFonts w:eastAsia="Garamond" w:cs="Garamond"/>
              </w:rPr>
            </w:pPr>
            <w:r w:rsidRPr="3F6F0286">
              <w:rPr>
                <w:rFonts w:eastAsia="Garamond" w:cs="Garamond"/>
              </w:rPr>
              <w:t>Bando e relativi allegati</w:t>
            </w:r>
          </w:p>
        </w:tc>
      </w:tr>
      <w:tr w:rsidRPr="00931FC0" w:rsidR="00517A25" w:rsidTr="5DFDB104" w14:paraId="32A0B488" w14:textId="77777777">
        <w:trPr>
          <w:trHeight w:val="20"/>
        </w:trPr>
        <w:tc>
          <w:tcPr>
            <w:tcW w:w="177" w:type="pct"/>
            <w:tcMar/>
            <w:vAlign w:val="center"/>
          </w:tcPr>
          <w:p w:rsidR="00517A25" w:rsidP="00FE1C50" w:rsidRDefault="00517A25" w14:paraId="7E6630DF" w14:textId="77777777">
            <w:pPr>
              <w:jc w:val="center"/>
            </w:pPr>
          </w:p>
        </w:tc>
        <w:tc>
          <w:tcPr>
            <w:tcW w:w="1098" w:type="pct"/>
            <w:tcMar/>
            <w:vAlign w:val="center"/>
          </w:tcPr>
          <w:p w:rsidRPr="00D10E4A" w:rsidR="00517A25" w:rsidP="00FE1C50" w:rsidRDefault="00517A25" w14:paraId="316DD6DF" w14:textId="512D6C49">
            <w:pPr>
              <w:pStyle w:val="Paragrafoelenco"/>
              <w:numPr>
                <w:ilvl w:val="0"/>
                <w:numId w:val="17"/>
              </w:numPr>
              <w:rPr>
                <w:rFonts w:eastAsia="Garamond" w:cs="Garamond"/>
                <w:color w:val="000000" w:themeColor="text1"/>
              </w:rPr>
            </w:pPr>
            <w:r w:rsidRPr="00D10E4A">
              <w:rPr>
                <w:rFonts w:eastAsia="Garamond" w:cs="Garamond"/>
                <w:color w:val="000000" w:themeColor="text1"/>
              </w:rPr>
              <w:t>Contributo a fondo perduto</w:t>
            </w:r>
          </w:p>
        </w:tc>
        <w:tc>
          <w:tcPr>
            <w:tcW w:w="105" w:type="pct"/>
            <w:tcMar/>
            <w:vAlign w:val="center"/>
          </w:tcPr>
          <w:p w:rsidRPr="00677769" w:rsidR="00517A25" w:rsidP="00FE1C50" w:rsidRDefault="00517A25" w14:paraId="5DD8E63A" w14:textId="41A94C9F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517A25" w:rsidP="00FE1C50" w:rsidRDefault="00517A25" w14:paraId="65052845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517A25" w:rsidP="00FE1C50" w:rsidRDefault="00517A25" w14:paraId="11E6B9CF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517A25" w:rsidP="00FE1C50" w:rsidRDefault="00517A25" w14:paraId="5B72EC66" w14:textId="77777777">
            <w:pPr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="00517A25" w:rsidP="00FE1C50" w:rsidRDefault="00517A25" w14:paraId="62E3F9B7" w14:textId="6EE1E458">
            <w:pPr>
              <w:rPr>
                <w:rFonts w:eastAsia="CIDFont+F4" w:cs="CIDFont+F4"/>
                <w:bCs/>
                <w:lang w:eastAsia="it-IT"/>
              </w:rPr>
            </w:pPr>
          </w:p>
        </w:tc>
        <w:tc>
          <w:tcPr>
            <w:tcW w:w="803" w:type="pct"/>
            <w:vMerge/>
            <w:tcMar/>
            <w:vAlign w:val="center"/>
          </w:tcPr>
          <w:p w:rsidRPr="00107C00" w:rsidR="00517A25" w:rsidP="00FE1C50" w:rsidRDefault="00517A25" w14:paraId="5EEFDA90" w14:textId="092F639C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rPr>
                <w:rFonts w:eastAsia="Garamond" w:cs="Garamond"/>
              </w:rPr>
            </w:pPr>
          </w:p>
        </w:tc>
      </w:tr>
      <w:tr w:rsidRPr="00931FC0" w:rsidR="00517A25" w:rsidTr="5DFDB104" w14:paraId="1245DCED" w14:textId="77777777">
        <w:trPr>
          <w:trHeight w:val="20"/>
        </w:trPr>
        <w:tc>
          <w:tcPr>
            <w:tcW w:w="177" w:type="pct"/>
            <w:tcMar/>
            <w:vAlign w:val="center"/>
          </w:tcPr>
          <w:p w:rsidR="00517A25" w:rsidP="00FE1C50" w:rsidRDefault="00517A25" w14:paraId="2FBAA6E7" w14:textId="77777777">
            <w:pPr>
              <w:jc w:val="center"/>
            </w:pPr>
          </w:p>
        </w:tc>
        <w:tc>
          <w:tcPr>
            <w:tcW w:w="1098" w:type="pct"/>
            <w:tcMar/>
            <w:vAlign w:val="center"/>
          </w:tcPr>
          <w:p w:rsidRPr="00D10E4A" w:rsidR="00517A25" w:rsidP="00FE1C50" w:rsidRDefault="00517A25" w14:paraId="26A1A5FD" w14:textId="764F6669">
            <w:pPr>
              <w:pStyle w:val="Paragrafoelenco"/>
              <w:numPr>
                <w:ilvl w:val="0"/>
                <w:numId w:val="17"/>
              </w:numPr>
              <w:rPr>
                <w:rFonts w:eastAsia="Garamond" w:cs="Garamond"/>
                <w:color w:val="000000" w:themeColor="text1"/>
              </w:rPr>
            </w:pPr>
            <w:r w:rsidRPr="00D10E4A">
              <w:rPr>
                <w:rFonts w:eastAsia="Garamond" w:cs="Garamond"/>
                <w:color w:val="000000" w:themeColor="text1"/>
              </w:rPr>
              <w:t>Garanzie su operazioni finanziarie</w:t>
            </w:r>
          </w:p>
        </w:tc>
        <w:tc>
          <w:tcPr>
            <w:tcW w:w="105" w:type="pct"/>
            <w:tcMar/>
            <w:vAlign w:val="center"/>
          </w:tcPr>
          <w:p w:rsidRPr="00677769" w:rsidR="00517A25" w:rsidP="00FE1C50" w:rsidRDefault="00517A25" w14:paraId="2269ABFC" w14:textId="77777777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517A25" w:rsidP="00FE1C50" w:rsidRDefault="00517A25" w14:paraId="4AF7AA8D" w14:textId="236A9A01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517A25" w:rsidP="00FE1C50" w:rsidRDefault="00517A25" w14:paraId="1A56D26B" w14:textId="62BCC630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517A25" w:rsidP="00FE1C50" w:rsidRDefault="00517A25" w14:paraId="0FD31BA1" w14:textId="77777777">
            <w:pPr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="00517A25" w:rsidP="00FE1C50" w:rsidRDefault="00517A25" w14:paraId="30D7B147" w14:textId="77777777">
            <w:pPr>
              <w:rPr>
                <w:rFonts w:eastAsia="CIDFont+F4" w:cs="CIDFont+F4"/>
                <w:bCs/>
                <w:lang w:eastAsia="it-IT"/>
              </w:rPr>
            </w:pPr>
          </w:p>
        </w:tc>
        <w:tc>
          <w:tcPr>
            <w:tcW w:w="803" w:type="pct"/>
            <w:vMerge/>
            <w:tcMar/>
            <w:vAlign w:val="center"/>
          </w:tcPr>
          <w:p w:rsidRPr="00A334BB" w:rsidR="00517A25" w:rsidP="00FE1C50" w:rsidRDefault="00517A25" w14:paraId="5DB8B6B3" w14:textId="45335EC6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rPr>
                <w:rFonts w:eastAsia="Garamond" w:cs="Garamond"/>
              </w:rPr>
            </w:pPr>
          </w:p>
        </w:tc>
      </w:tr>
      <w:tr w:rsidRPr="00931FC0" w:rsidR="00517A25" w:rsidTr="5DFDB104" w14:paraId="0E0B0DF1" w14:textId="77777777">
        <w:trPr>
          <w:trHeight w:val="20"/>
        </w:trPr>
        <w:tc>
          <w:tcPr>
            <w:tcW w:w="177" w:type="pct"/>
            <w:tcMar/>
            <w:vAlign w:val="center"/>
          </w:tcPr>
          <w:p w:rsidR="00517A25" w:rsidP="00FE1C50" w:rsidRDefault="00517A25" w14:paraId="0D19F109" w14:textId="77777777">
            <w:pPr>
              <w:jc w:val="center"/>
            </w:pPr>
          </w:p>
        </w:tc>
        <w:tc>
          <w:tcPr>
            <w:tcW w:w="1098" w:type="pct"/>
            <w:tcMar/>
            <w:vAlign w:val="center"/>
          </w:tcPr>
          <w:p w:rsidRPr="00D10E4A" w:rsidR="00517A25" w:rsidP="00FE1C50" w:rsidRDefault="00517A25" w14:paraId="37409181" w14:textId="219735B1">
            <w:pPr>
              <w:pStyle w:val="Paragrafoelenco"/>
              <w:numPr>
                <w:ilvl w:val="0"/>
                <w:numId w:val="17"/>
              </w:numPr>
              <w:rPr>
                <w:rFonts w:eastAsia="Garamond" w:cs="Garamond"/>
                <w:color w:val="000000" w:themeColor="text1"/>
              </w:rPr>
            </w:pPr>
            <w:r w:rsidRPr="00D10E4A">
              <w:rPr>
                <w:rFonts w:eastAsia="Garamond" w:cs="Garamond"/>
                <w:color w:val="000000" w:themeColor="text1"/>
              </w:rPr>
              <w:t>Finanziamenti agevolati e altri strumenti rimborsabili</w:t>
            </w:r>
          </w:p>
        </w:tc>
        <w:tc>
          <w:tcPr>
            <w:tcW w:w="105" w:type="pct"/>
            <w:tcMar/>
            <w:vAlign w:val="center"/>
          </w:tcPr>
          <w:p w:rsidRPr="00677769" w:rsidR="00517A25" w:rsidP="00FE1C50" w:rsidRDefault="00517A25" w14:paraId="431AD449" w14:textId="77777777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517A25" w:rsidP="00FE1C50" w:rsidRDefault="00517A25" w14:paraId="774EC6DD" w14:textId="7E309444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517A25" w:rsidP="00FE1C50" w:rsidRDefault="00517A25" w14:paraId="242FFE07" w14:textId="4BFECC1C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517A25" w:rsidP="00FE1C50" w:rsidRDefault="00517A25" w14:paraId="60312231" w14:textId="77777777">
            <w:pPr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="00517A25" w:rsidP="00FE1C50" w:rsidRDefault="00517A25" w14:paraId="57F98EDC" w14:textId="77777777">
            <w:pPr>
              <w:rPr>
                <w:rFonts w:eastAsia="CIDFont+F4" w:cs="CIDFont+F4"/>
                <w:bCs/>
                <w:lang w:eastAsia="it-IT"/>
              </w:rPr>
            </w:pPr>
          </w:p>
        </w:tc>
        <w:tc>
          <w:tcPr>
            <w:tcW w:w="803" w:type="pct"/>
            <w:vMerge/>
            <w:tcMar/>
            <w:vAlign w:val="center"/>
          </w:tcPr>
          <w:p w:rsidRPr="00A334BB" w:rsidR="00517A25" w:rsidP="00FE1C50" w:rsidRDefault="00517A25" w14:paraId="1BEA7EB1" w14:textId="602B4D03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rPr>
                <w:rFonts w:eastAsia="Garamond" w:cs="Garamond"/>
              </w:rPr>
            </w:pPr>
          </w:p>
        </w:tc>
      </w:tr>
      <w:tr w:rsidRPr="00931FC0" w:rsidR="00517A25" w:rsidTr="5DFDB104" w14:paraId="46556AD0" w14:textId="77777777">
        <w:trPr>
          <w:trHeight w:val="20"/>
        </w:trPr>
        <w:tc>
          <w:tcPr>
            <w:tcW w:w="177" w:type="pct"/>
            <w:tcMar/>
            <w:vAlign w:val="center"/>
          </w:tcPr>
          <w:p w:rsidR="00517A25" w:rsidP="00FE1C50" w:rsidRDefault="00517A25" w14:paraId="0A2E6BBF" w14:textId="77777777">
            <w:pPr>
              <w:jc w:val="center"/>
            </w:pPr>
          </w:p>
        </w:tc>
        <w:tc>
          <w:tcPr>
            <w:tcW w:w="1098" w:type="pct"/>
            <w:tcMar/>
            <w:vAlign w:val="center"/>
          </w:tcPr>
          <w:p w:rsidRPr="00D10E4A" w:rsidR="00517A25" w:rsidP="00FE1C50" w:rsidRDefault="00517A25" w14:paraId="31E82BF2" w14:textId="55A81D14">
            <w:pPr>
              <w:pStyle w:val="Paragrafoelenco"/>
              <w:numPr>
                <w:ilvl w:val="0"/>
                <w:numId w:val="17"/>
              </w:numPr>
              <w:rPr>
                <w:rFonts w:eastAsia="Garamond" w:cs="Garamond"/>
                <w:color w:val="000000" w:themeColor="text1"/>
              </w:rPr>
            </w:pPr>
            <w:r w:rsidRPr="00D10E4A">
              <w:rPr>
                <w:rFonts w:eastAsia="Garamond" w:cs="Garamond"/>
                <w:color w:val="000000" w:themeColor="text1"/>
              </w:rPr>
              <w:t>Interventi nel capitale di rischio</w:t>
            </w:r>
          </w:p>
        </w:tc>
        <w:tc>
          <w:tcPr>
            <w:tcW w:w="105" w:type="pct"/>
            <w:tcMar/>
            <w:vAlign w:val="center"/>
          </w:tcPr>
          <w:p w:rsidRPr="00677769" w:rsidR="00517A25" w:rsidP="00FE1C50" w:rsidRDefault="00517A25" w14:paraId="32EAA72D" w14:textId="77777777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517A25" w:rsidP="00FE1C50" w:rsidRDefault="00517A25" w14:paraId="6F1C2F07" w14:textId="2801EB5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517A25" w:rsidP="00FE1C50" w:rsidRDefault="00517A25" w14:paraId="27451CE6" w14:textId="10134509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517A25" w:rsidP="00FE1C50" w:rsidRDefault="00517A25" w14:paraId="2172790D" w14:textId="77777777">
            <w:pPr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="00517A25" w:rsidP="00FE1C50" w:rsidRDefault="00517A25" w14:paraId="3F9AA4DD" w14:textId="77777777">
            <w:pPr>
              <w:rPr>
                <w:rFonts w:eastAsia="CIDFont+F4" w:cs="CIDFont+F4"/>
                <w:bCs/>
                <w:lang w:eastAsia="it-IT"/>
              </w:rPr>
            </w:pPr>
          </w:p>
        </w:tc>
        <w:tc>
          <w:tcPr>
            <w:tcW w:w="803" w:type="pct"/>
            <w:vMerge/>
            <w:tcMar/>
            <w:vAlign w:val="center"/>
          </w:tcPr>
          <w:p w:rsidRPr="00A334BB" w:rsidR="00517A25" w:rsidP="00FE1C50" w:rsidRDefault="00517A25" w14:paraId="2AB39485" w14:textId="2CDE6E16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rPr>
                <w:rFonts w:eastAsia="Garamond" w:cs="Garamond"/>
              </w:rPr>
            </w:pPr>
          </w:p>
        </w:tc>
      </w:tr>
      <w:tr w:rsidRPr="00931FC0" w:rsidR="00517A25" w:rsidTr="5DFDB104" w14:paraId="2A85B90E" w14:textId="77777777">
        <w:trPr>
          <w:trHeight w:val="20"/>
        </w:trPr>
        <w:tc>
          <w:tcPr>
            <w:tcW w:w="177" w:type="pct"/>
            <w:tcMar/>
            <w:vAlign w:val="center"/>
          </w:tcPr>
          <w:p w:rsidR="00517A25" w:rsidP="00FE1C50" w:rsidRDefault="00517A25" w14:paraId="620B51B1" w14:textId="77777777">
            <w:pPr>
              <w:jc w:val="center"/>
            </w:pPr>
          </w:p>
        </w:tc>
        <w:tc>
          <w:tcPr>
            <w:tcW w:w="1098" w:type="pct"/>
            <w:tcMar/>
            <w:vAlign w:val="center"/>
          </w:tcPr>
          <w:p w:rsidRPr="00D10E4A" w:rsidR="00517A25" w:rsidP="00FE1C50" w:rsidRDefault="00517A25" w14:paraId="6749D24F" w14:textId="2D87AC7D">
            <w:pPr>
              <w:pStyle w:val="Paragrafoelenco"/>
              <w:numPr>
                <w:ilvl w:val="0"/>
                <w:numId w:val="17"/>
              </w:numPr>
              <w:rPr>
                <w:rFonts w:eastAsia="Garamond" w:cs="Garamond"/>
                <w:color w:val="000000" w:themeColor="text1"/>
              </w:rPr>
            </w:pPr>
            <w:r w:rsidRPr="00D10E4A">
              <w:rPr>
                <w:rFonts w:eastAsia="Garamond" w:cs="Garamond"/>
                <w:color w:val="000000" w:themeColor="text1"/>
              </w:rPr>
              <w:t>Agevolazioni fiscali e contributive</w:t>
            </w:r>
          </w:p>
        </w:tc>
        <w:tc>
          <w:tcPr>
            <w:tcW w:w="105" w:type="pct"/>
            <w:tcMar/>
            <w:vAlign w:val="center"/>
          </w:tcPr>
          <w:p w:rsidRPr="00677769" w:rsidR="00517A25" w:rsidP="00FE1C50" w:rsidRDefault="00517A25" w14:paraId="161606D4" w14:textId="77777777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517A25" w:rsidP="00FE1C50" w:rsidRDefault="00517A25" w14:paraId="6610BC98" w14:textId="532E7B82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517A25" w:rsidP="00FE1C50" w:rsidRDefault="00517A25" w14:paraId="2B1FFB4C" w14:textId="7E6360CB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517A25" w:rsidP="00FE1C50" w:rsidRDefault="00517A25" w14:paraId="04F8518E" w14:textId="77777777">
            <w:pPr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="00517A25" w:rsidP="00FE1C50" w:rsidRDefault="00517A25" w14:paraId="455D57E1" w14:textId="77777777">
            <w:pPr>
              <w:rPr>
                <w:rFonts w:eastAsia="CIDFont+F4" w:cs="CIDFont+F4"/>
                <w:bCs/>
                <w:lang w:eastAsia="it-IT"/>
              </w:rPr>
            </w:pPr>
          </w:p>
        </w:tc>
        <w:tc>
          <w:tcPr>
            <w:tcW w:w="803" w:type="pct"/>
            <w:vMerge/>
            <w:tcMar/>
            <w:vAlign w:val="center"/>
          </w:tcPr>
          <w:p w:rsidRPr="00A334BB" w:rsidR="00517A25" w:rsidP="00FE1C50" w:rsidRDefault="00517A25" w14:paraId="29011B6C" w14:textId="167C07D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rPr>
                <w:rFonts w:eastAsia="Garamond" w:cs="Garamond"/>
              </w:rPr>
            </w:pPr>
          </w:p>
        </w:tc>
      </w:tr>
      <w:tr w:rsidRPr="00931FC0" w:rsidR="00517A25" w:rsidTr="5DFDB104" w14:paraId="17150C74" w14:textId="77777777">
        <w:trPr>
          <w:trHeight w:val="20"/>
        </w:trPr>
        <w:tc>
          <w:tcPr>
            <w:tcW w:w="177" w:type="pct"/>
            <w:tcMar/>
            <w:vAlign w:val="center"/>
          </w:tcPr>
          <w:p w:rsidRPr="00A87BB0" w:rsidR="00517A25" w:rsidP="00986A0C" w:rsidRDefault="00517A25" w14:paraId="77F5D47C" w14:textId="27B971CD">
            <w:r w:rsidRPr="00A87BB0">
              <w:t>A16</w:t>
            </w:r>
          </w:p>
        </w:tc>
        <w:tc>
          <w:tcPr>
            <w:tcW w:w="1098" w:type="pct"/>
            <w:tcMar/>
            <w:vAlign w:val="center"/>
          </w:tcPr>
          <w:p w:rsidRPr="00A87BB0" w:rsidR="00517A25" w:rsidP="00986A0C" w:rsidRDefault="00517A25" w14:paraId="2CE5A371" w14:textId="2AEC1714">
            <w:pPr>
              <w:rPr>
                <w:rFonts w:eastAsia="Garamond" w:cs="Garamond"/>
              </w:rPr>
            </w:pPr>
            <w:r w:rsidRPr="00A87BB0">
              <w:rPr>
                <w:rFonts w:eastAsia="Garamond" w:cs="Garamond"/>
              </w:rPr>
              <w:t>Nel bando sono definiti:</w:t>
            </w:r>
          </w:p>
        </w:tc>
        <w:tc>
          <w:tcPr>
            <w:tcW w:w="105" w:type="pct"/>
            <w:tcMar/>
            <w:vAlign w:val="center"/>
          </w:tcPr>
          <w:p w:rsidRPr="0038403D" w:rsidR="00517A25" w:rsidP="00986A0C" w:rsidRDefault="00517A25" w14:paraId="00BBEC6A" w14:textId="77777777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38403D" w:rsidR="00517A25" w:rsidP="00986A0C" w:rsidRDefault="00517A25" w14:paraId="44694120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38403D" w:rsidR="00517A25" w:rsidP="00986A0C" w:rsidRDefault="00517A25" w14:paraId="14F43F52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38403D" w:rsidR="00517A25" w:rsidP="00986A0C" w:rsidRDefault="00517A25" w14:paraId="792DF1CB" w14:textId="77777777">
            <w:pPr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Pr="0038403D" w:rsidR="00517A25" w:rsidP="00986A0C" w:rsidRDefault="00517A25" w14:paraId="72A2041C" w14:textId="48842103">
            <w:pPr>
              <w:rPr>
                <w:rFonts w:eastAsia="CIDFont+F4" w:cs="CIDFont+F4"/>
                <w:bCs/>
                <w:lang w:eastAsia="it-IT"/>
              </w:rPr>
            </w:pPr>
          </w:p>
        </w:tc>
        <w:tc>
          <w:tcPr>
            <w:tcW w:w="803" w:type="pct"/>
            <w:vMerge w:val="restart"/>
            <w:tcMar/>
            <w:vAlign w:val="center"/>
          </w:tcPr>
          <w:p w:rsidRPr="00517A25" w:rsidR="00517A25" w:rsidP="00517A25" w:rsidRDefault="00517A25" w14:paraId="155997C0" w14:textId="4AE5C28C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right="175"/>
              <w:rPr>
                <w:rFonts w:eastAsia="Garamond" w:cs="Garamond"/>
              </w:rPr>
            </w:pPr>
            <w:r w:rsidRPr="3F6F0286">
              <w:rPr>
                <w:rFonts w:eastAsia="Garamond" w:cs="Garamond"/>
              </w:rPr>
              <w:t>Bando e relativi allegati</w:t>
            </w:r>
          </w:p>
        </w:tc>
      </w:tr>
      <w:tr w:rsidRPr="00931FC0" w:rsidR="00517A25" w:rsidTr="5DFDB104" w14:paraId="1D8F780A" w14:textId="77777777">
        <w:trPr>
          <w:trHeight w:val="20"/>
        </w:trPr>
        <w:tc>
          <w:tcPr>
            <w:tcW w:w="177" w:type="pct"/>
            <w:tcMar/>
            <w:vAlign w:val="center"/>
          </w:tcPr>
          <w:p w:rsidRPr="00713C03" w:rsidR="00517A25" w:rsidP="00986A0C" w:rsidRDefault="00517A25" w14:paraId="2EF49743" w14:textId="77777777">
            <w:pPr>
              <w:jc w:val="center"/>
            </w:pPr>
          </w:p>
        </w:tc>
        <w:tc>
          <w:tcPr>
            <w:tcW w:w="1098" w:type="pct"/>
            <w:tcMar/>
            <w:vAlign w:val="center"/>
          </w:tcPr>
          <w:p w:rsidRPr="00A87BB0" w:rsidR="00517A25" w:rsidP="00986A0C" w:rsidRDefault="00517A25" w14:paraId="785BAB52" w14:textId="1C33F6C7">
            <w:pPr>
              <w:rPr>
                <w:rFonts w:eastAsia="Garamond" w:cs="Garamond"/>
                <w:color w:val="000000" w:themeColor="text1"/>
              </w:rPr>
            </w:pPr>
            <w:r w:rsidRPr="00A87BB0">
              <w:rPr>
                <w:rFonts w:eastAsia="Garamond" w:cs="Garamond"/>
                <w:color w:val="000000" w:themeColor="text1"/>
              </w:rPr>
              <w:t>a) i termini per la presentazione delle istanze di accesso</w:t>
            </w:r>
          </w:p>
        </w:tc>
        <w:tc>
          <w:tcPr>
            <w:tcW w:w="105" w:type="pct"/>
            <w:tcMar/>
            <w:vAlign w:val="center"/>
          </w:tcPr>
          <w:p w:rsidRPr="00677769" w:rsidR="00517A25" w:rsidP="00986A0C" w:rsidRDefault="00517A25" w14:paraId="6FC85BA7" w14:textId="30A089FB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517A25" w:rsidP="00986A0C" w:rsidRDefault="00517A25" w14:paraId="7471010A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517A25" w:rsidP="00986A0C" w:rsidRDefault="00517A25" w14:paraId="2E41C1B6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517A25" w:rsidP="00986A0C" w:rsidRDefault="00517A25" w14:paraId="2BB13E4E" w14:textId="77777777">
            <w:pPr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="00517A25" w:rsidP="00986A0C" w:rsidRDefault="00517A25" w14:paraId="49B01259" w14:textId="193E81F6">
            <w:pPr>
              <w:rPr>
                <w:rFonts w:eastAsia="CIDFont+F4" w:cs="CIDFont+F4"/>
                <w:bCs/>
                <w:lang w:eastAsia="it-IT"/>
              </w:rPr>
            </w:pPr>
          </w:p>
        </w:tc>
        <w:tc>
          <w:tcPr>
            <w:tcW w:w="803" w:type="pct"/>
            <w:vMerge/>
            <w:tcMar/>
            <w:vAlign w:val="center"/>
          </w:tcPr>
          <w:p w:rsidRPr="00EB7FAD" w:rsidR="00517A25" w:rsidP="00986A0C" w:rsidRDefault="00517A25" w14:paraId="02BCBC46" w14:textId="590F0BB9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rPr>
                <w:rFonts w:eastAsia="Garamond" w:cs="Garamond"/>
              </w:rPr>
            </w:pPr>
          </w:p>
        </w:tc>
      </w:tr>
      <w:tr w:rsidRPr="00931FC0" w:rsidR="00517A25" w:rsidTr="5DFDB104" w14:paraId="502E29FF" w14:textId="77777777">
        <w:trPr>
          <w:trHeight w:val="20"/>
        </w:trPr>
        <w:tc>
          <w:tcPr>
            <w:tcW w:w="177" w:type="pct"/>
            <w:tcMar/>
            <w:vAlign w:val="center"/>
          </w:tcPr>
          <w:p w:rsidRPr="00713C03" w:rsidR="00517A25" w:rsidP="00986A0C" w:rsidRDefault="00517A25" w14:paraId="5A93F07D" w14:textId="77777777">
            <w:pPr>
              <w:jc w:val="center"/>
            </w:pPr>
          </w:p>
        </w:tc>
        <w:tc>
          <w:tcPr>
            <w:tcW w:w="1098" w:type="pct"/>
            <w:tcMar/>
            <w:vAlign w:val="center"/>
          </w:tcPr>
          <w:p w:rsidRPr="00A87BB0" w:rsidR="00517A25" w:rsidP="00986A0C" w:rsidRDefault="00517A25" w14:paraId="787DC878" w14:textId="7D3DD679">
            <w:pPr>
              <w:rPr>
                <w:rFonts w:eastAsia="Garamond" w:cs="Garamond"/>
                <w:color w:val="000000" w:themeColor="text1"/>
              </w:rPr>
            </w:pPr>
            <w:r w:rsidRPr="00A87BB0">
              <w:rPr>
                <w:rFonts w:eastAsia="Garamond" w:cs="Garamond"/>
                <w:color w:val="000000" w:themeColor="text1"/>
              </w:rPr>
              <w:t>b) i contenuti e i tempi delle attività istruttorie nonché gli oneri documentali in capo ai proponenti per la comprova dei requisiti di ammissione alle agevolazioni</w:t>
            </w:r>
          </w:p>
        </w:tc>
        <w:tc>
          <w:tcPr>
            <w:tcW w:w="105" w:type="pct"/>
            <w:tcMar/>
            <w:vAlign w:val="center"/>
          </w:tcPr>
          <w:p w:rsidRPr="00677769" w:rsidR="00517A25" w:rsidP="00986A0C" w:rsidRDefault="00517A25" w14:paraId="0C80945D" w14:textId="61126A80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517A25" w:rsidP="00986A0C" w:rsidRDefault="00517A25" w14:paraId="3BC8757F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517A25" w:rsidP="00986A0C" w:rsidRDefault="00517A25" w14:paraId="14506E71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517A25" w:rsidP="00986A0C" w:rsidRDefault="00517A25" w14:paraId="6CA9AEB4" w14:textId="77777777">
            <w:pPr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="00517A25" w:rsidP="00986A0C" w:rsidRDefault="00517A25" w14:paraId="44A01E6F" w14:textId="23DC8F46">
            <w:pPr>
              <w:rPr>
                <w:rFonts w:eastAsia="CIDFont+F4" w:cs="CIDFont+F4"/>
                <w:bCs/>
                <w:lang w:eastAsia="it-IT"/>
              </w:rPr>
            </w:pPr>
          </w:p>
        </w:tc>
        <w:tc>
          <w:tcPr>
            <w:tcW w:w="803" w:type="pct"/>
            <w:vMerge/>
            <w:tcMar/>
            <w:vAlign w:val="center"/>
          </w:tcPr>
          <w:p w:rsidRPr="00EB7FAD" w:rsidR="00517A25" w:rsidP="00986A0C" w:rsidRDefault="00517A25" w14:paraId="4DBC69A8" w14:textId="221A5E6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rPr>
                <w:rFonts w:eastAsia="Garamond" w:cs="Garamond"/>
              </w:rPr>
            </w:pPr>
          </w:p>
        </w:tc>
      </w:tr>
      <w:tr w:rsidRPr="00931FC0" w:rsidR="00517A25" w:rsidTr="5DFDB104" w14:paraId="3AAB0A47" w14:textId="77777777">
        <w:trPr>
          <w:trHeight w:val="20"/>
        </w:trPr>
        <w:tc>
          <w:tcPr>
            <w:tcW w:w="177" w:type="pct"/>
            <w:tcMar/>
            <w:vAlign w:val="center"/>
          </w:tcPr>
          <w:p w:rsidRPr="00713C03" w:rsidR="00517A25" w:rsidP="00986A0C" w:rsidRDefault="00517A25" w14:paraId="2F1710A0" w14:textId="77777777">
            <w:pPr>
              <w:jc w:val="center"/>
            </w:pPr>
          </w:p>
        </w:tc>
        <w:tc>
          <w:tcPr>
            <w:tcW w:w="1098" w:type="pct"/>
            <w:tcMar/>
            <w:vAlign w:val="center"/>
          </w:tcPr>
          <w:p w:rsidRPr="00A87BB0" w:rsidR="00517A25" w:rsidP="00986A0C" w:rsidRDefault="00517A25" w14:paraId="22E58EE9" w14:textId="108EE50C">
            <w:pPr>
              <w:rPr>
                <w:rFonts w:eastAsia="Garamond" w:cs="Garamond"/>
                <w:color w:val="000000" w:themeColor="text1"/>
              </w:rPr>
            </w:pPr>
            <w:r w:rsidRPr="00A87BB0">
              <w:rPr>
                <w:rFonts w:eastAsia="Garamond" w:cs="Garamond"/>
                <w:color w:val="000000" w:themeColor="text1"/>
              </w:rPr>
              <w:t>c) la forma e i contenuti dell'atto che determina l'ammissione o la non ammissione ai benefici e le modalità di comunicazione degli esiti, positivi o negativi, dell'istruttoria</w:t>
            </w:r>
          </w:p>
        </w:tc>
        <w:tc>
          <w:tcPr>
            <w:tcW w:w="105" w:type="pct"/>
            <w:tcMar/>
            <w:vAlign w:val="center"/>
          </w:tcPr>
          <w:p w:rsidRPr="00677769" w:rsidR="00517A25" w:rsidP="00986A0C" w:rsidRDefault="00517A25" w14:paraId="5BA850BE" w14:textId="2E86801A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517A25" w:rsidP="00986A0C" w:rsidRDefault="00517A25" w14:paraId="632E6987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517A25" w:rsidP="00986A0C" w:rsidRDefault="00517A25" w14:paraId="06935E73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517A25" w:rsidP="00986A0C" w:rsidRDefault="00517A25" w14:paraId="5E9B25A9" w14:textId="77777777">
            <w:pPr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="00517A25" w:rsidP="00986A0C" w:rsidRDefault="00517A25" w14:paraId="0100B3F8" w14:textId="5898A8A4">
            <w:pPr>
              <w:rPr>
                <w:rFonts w:eastAsia="CIDFont+F4" w:cs="CIDFont+F4"/>
                <w:bCs/>
                <w:lang w:eastAsia="it-IT"/>
              </w:rPr>
            </w:pPr>
          </w:p>
        </w:tc>
        <w:tc>
          <w:tcPr>
            <w:tcW w:w="803" w:type="pct"/>
            <w:vMerge/>
            <w:tcMar/>
            <w:vAlign w:val="center"/>
          </w:tcPr>
          <w:p w:rsidRPr="00EB7FAD" w:rsidR="00517A25" w:rsidP="00986A0C" w:rsidRDefault="00517A25" w14:paraId="1304CFF8" w14:textId="66471B13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rPr>
                <w:rFonts w:eastAsia="Garamond" w:cs="Garamond"/>
              </w:rPr>
            </w:pPr>
          </w:p>
        </w:tc>
      </w:tr>
      <w:tr w:rsidRPr="00931FC0" w:rsidR="00986A0C" w:rsidTr="5DFDB104" w14:paraId="6B5218A7" w14:textId="77777777">
        <w:trPr>
          <w:trHeight w:val="20"/>
        </w:trPr>
        <w:tc>
          <w:tcPr>
            <w:tcW w:w="177" w:type="pct"/>
            <w:tcMar/>
            <w:vAlign w:val="center"/>
          </w:tcPr>
          <w:p w:rsidR="00986A0C" w:rsidP="00986A0C" w:rsidRDefault="00986A0C" w14:paraId="44B9E139" w14:textId="07440F18">
            <w:pPr>
              <w:jc w:val="center"/>
            </w:pPr>
            <w:r>
              <w:lastRenderedPageBreak/>
              <w:t>A</w:t>
            </w:r>
            <w:r w:rsidR="000E29D0">
              <w:t>17</w:t>
            </w:r>
          </w:p>
        </w:tc>
        <w:tc>
          <w:tcPr>
            <w:tcW w:w="1098" w:type="pct"/>
            <w:tcMar/>
            <w:vAlign w:val="center"/>
          </w:tcPr>
          <w:p w:rsidRPr="00A87BB0" w:rsidR="00986A0C" w:rsidP="00986A0C" w:rsidRDefault="00986A0C" w14:paraId="2A02103D" w14:textId="647CE9C9">
            <w:pPr>
              <w:jc w:val="both"/>
              <w:rPr>
                <w:rFonts w:eastAsia="Garamond" w:cs="Garamond"/>
                <w:color w:val="000000" w:themeColor="text1"/>
              </w:rPr>
            </w:pPr>
            <w:r w:rsidRPr="00A87BB0">
              <w:rPr>
                <w:rFonts w:eastAsia="Garamond" w:cs="Garamond"/>
                <w:color w:val="000000" w:themeColor="text1"/>
              </w:rPr>
              <w:t xml:space="preserve">I criteri prescelti per l’istruttoria delle istanze di accesso sono definiti ai sensi di quanto previsto dall’art.13 comma 2 del </w:t>
            </w:r>
            <w:proofErr w:type="spellStart"/>
            <w:r w:rsidRPr="00A87BB0" w:rsidR="00E30613">
              <w:rPr>
                <w:rFonts w:eastAsia="Garamond" w:cs="Garamond"/>
                <w:color w:val="000000" w:themeColor="text1"/>
              </w:rPr>
              <w:t>D.lgs</w:t>
            </w:r>
            <w:proofErr w:type="spellEnd"/>
            <w:r w:rsidRPr="00A87BB0" w:rsidR="00E30613">
              <w:rPr>
                <w:rFonts w:eastAsia="Garamond" w:cs="Garamond"/>
                <w:color w:val="000000" w:themeColor="text1"/>
              </w:rPr>
              <w:t xml:space="preserve"> 184/2025</w:t>
            </w:r>
            <w:r w:rsidRPr="00A87BB0">
              <w:rPr>
                <w:rFonts w:eastAsia="Garamond" w:cs="Garamond"/>
                <w:color w:val="000000" w:themeColor="text1"/>
              </w:rPr>
              <w:t>?</w:t>
            </w:r>
          </w:p>
        </w:tc>
        <w:tc>
          <w:tcPr>
            <w:tcW w:w="105" w:type="pct"/>
            <w:tcMar/>
            <w:vAlign w:val="center"/>
          </w:tcPr>
          <w:p w:rsidRPr="00677769" w:rsidR="00986A0C" w:rsidP="00986A0C" w:rsidRDefault="00986A0C" w14:paraId="2C35C768" w14:textId="3DF36AEC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986A0C" w:rsidP="00986A0C" w:rsidRDefault="00986A0C" w14:paraId="262FB30E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986A0C" w:rsidP="00986A0C" w:rsidRDefault="00986A0C" w14:paraId="0EF4E480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986A0C" w:rsidP="00986A0C" w:rsidRDefault="00986A0C" w14:paraId="63EEAFC1" w14:textId="77777777">
            <w:pPr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="00986A0C" w:rsidP="00986A0C" w:rsidRDefault="00986A0C" w14:paraId="56D9743A" w14:textId="455A4A29">
            <w:pPr>
              <w:rPr>
                <w:rFonts w:eastAsia="CIDFont+F4" w:cs="CIDFont+F4"/>
                <w:bCs/>
                <w:lang w:eastAsia="it-IT"/>
              </w:rPr>
            </w:pPr>
          </w:p>
        </w:tc>
        <w:tc>
          <w:tcPr>
            <w:tcW w:w="803" w:type="pct"/>
            <w:tcMar/>
            <w:vAlign w:val="center"/>
          </w:tcPr>
          <w:p w:rsidRPr="00DF6675" w:rsidR="00986A0C" w:rsidP="00986A0C" w:rsidRDefault="00986A0C" w14:paraId="6F4CAB3C" w14:textId="1392AB89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F522D1">
              <w:rPr>
                <w:rFonts w:eastAsia="Garamond" w:cs="Garamond"/>
              </w:rPr>
              <w:t>Bando e relativi allegati</w:t>
            </w:r>
          </w:p>
        </w:tc>
      </w:tr>
      <w:tr w:rsidRPr="00931FC0" w:rsidR="00986A0C" w:rsidTr="5DFDB104" w14:paraId="0EA61917" w14:textId="77777777">
        <w:trPr>
          <w:trHeight w:val="4531"/>
        </w:trPr>
        <w:tc>
          <w:tcPr>
            <w:tcW w:w="177" w:type="pct"/>
            <w:tcMar/>
            <w:vAlign w:val="center"/>
          </w:tcPr>
          <w:p w:rsidR="00986A0C" w:rsidP="00986A0C" w:rsidRDefault="00986A0C" w14:paraId="5447D8FA" w14:textId="1FAD82CA">
            <w:pPr>
              <w:jc w:val="center"/>
            </w:pPr>
            <w:r>
              <w:t>A</w:t>
            </w:r>
            <w:r w:rsidR="000E29D0">
              <w:t>18</w:t>
            </w:r>
            <w:r>
              <w:t xml:space="preserve"> </w:t>
            </w:r>
          </w:p>
        </w:tc>
        <w:tc>
          <w:tcPr>
            <w:tcW w:w="1098" w:type="pct"/>
            <w:tcMar/>
            <w:vAlign w:val="center"/>
          </w:tcPr>
          <w:p w:rsidRPr="00A87BB0" w:rsidR="00986A0C" w:rsidP="00986A0C" w:rsidRDefault="00986A0C" w14:paraId="635BDF83" w14:textId="79CFAB0B">
            <w:pPr>
              <w:jc w:val="both"/>
              <w:rPr>
                <w:rFonts w:eastAsia="Garamond" w:cs="Garamond"/>
              </w:rPr>
            </w:pPr>
            <w:r w:rsidRPr="00A87BB0">
              <w:rPr>
                <w:rFonts w:eastAsia="Garamond" w:cs="Garamond"/>
              </w:rPr>
              <w:t>Nel Bando sono definite le modalità di erogazione del contributo in funzione della forma dell’agevolazione e delle caratteristiche dell’operazione agevolata?</w:t>
            </w:r>
          </w:p>
        </w:tc>
        <w:tc>
          <w:tcPr>
            <w:tcW w:w="105" w:type="pct"/>
            <w:tcMar/>
            <w:vAlign w:val="center"/>
          </w:tcPr>
          <w:p w:rsidRPr="0038403D" w:rsidR="00986A0C" w:rsidP="00986A0C" w:rsidRDefault="00986A0C" w14:paraId="569A859F" w14:textId="51469202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38403D" w:rsidR="00986A0C" w:rsidP="00986A0C" w:rsidRDefault="00986A0C" w14:paraId="01050739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38403D" w:rsidR="00986A0C" w:rsidP="00986A0C" w:rsidRDefault="00986A0C" w14:paraId="38F2BCBF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38403D" w:rsidR="00986A0C" w:rsidP="00986A0C" w:rsidRDefault="00986A0C" w14:paraId="533FB737" w14:textId="77777777">
            <w:pPr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Pr="0038403D" w:rsidR="000D5936" w:rsidP="00325342" w:rsidRDefault="000D5936" w14:paraId="4E649764" w14:textId="058FFC23">
            <w:pPr>
              <w:rPr>
                <w:rFonts w:eastAsia="CIDFont+F4" w:cs="CIDFont+F4"/>
                <w:bCs/>
                <w:lang w:eastAsia="it-IT"/>
              </w:rPr>
            </w:pPr>
          </w:p>
        </w:tc>
        <w:tc>
          <w:tcPr>
            <w:tcW w:w="803" w:type="pct"/>
            <w:tcMar/>
            <w:vAlign w:val="center"/>
          </w:tcPr>
          <w:p w:rsidRPr="0038403D" w:rsidR="00986A0C" w:rsidP="00986A0C" w:rsidRDefault="00986A0C" w14:paraId="0410AC13" w14:textId="60C0A2CC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38403D">
              <w:rPr>
                <w:rFonts w:eastAsia="Garamond" w:cs="Garamond"/>
              </w:rPr>
              <w:t>Bando e relativi allegati</w:t>
            </w:r>
          </w:p>
        </w:tc>
      </w:tr>
      <w:tr w:rsidRPr="00931FC0" w:rsidR="00986A0C" w:rsidTr="5DFDB104" w14:paraId="2895F214" w14:textId="77777777">
        <w:trPr>
          <w:trHeight w:val="20"/>
        </w:trPr>
        <w:tc>
          <w:tcPr>
            <w:tcW w:w="177" w:type="pct"/>
            <w:tcMar/>
            <w:vAlign w:val="center"/>
          </w:tcPr>
          <w:p w:rsidRPr="00325342" w:rsidR="00986A0C" w:rsidP="00986A0C" w:rsidRDefault="00986A0C" w14:paraId="7C5F46CA" w14:textId="6E974CBB">
            <w:pPr>
              <w:jc w:val="center"/>
            </w:pPr>
            <w:r w:rsidRPr="00325342">
              <w:t>A</w:t>
            </w:r>
            <w:r w:rsidRPr="00325342" w:rsidR="00E3747B">
              <w:t>19</w:t>
            </w:r>
          </w:p>
        </w:tc>
        <w:tc>
          <w:tcPr>
            <w:tcW w:w="1098" w:type="pct"/>
            <w:tcMar/>
            <w:vAlign w:val="center"/>
          </w:tcPr>
          <w:p w:rsidRPr="00325342" w:rsidR="00986A0C" w:rsidP="00986A0C" w:rsidRDefault="00986A0C" w14:paraId="6E2BB156" w14:textId="23D5A263">
            <w:pPr>
              <w:jc w:val="both"/>
              <w:rPr>
                <w:rFonts w:eastAsia="Garamond" w:cs="Garamond"/>
              </w:rPr>
            </w:pPr>
            <w:r w:rsidRPr="00325342">
              <w:rPr>
                <w:rFonts w:eastAsia="Garamond" w:cs="Garamond"/>
              </w:rPr>
              <w:t>Sono disciplinate</w:t>
            </w:r>
            <w:r w:rsidRPr="00325342" w:rsidR="008B5CF1">
              <w:rPr>
                <w:rFonts w:eastAsia="Garamond" w:cs="Garamond"/>
              </w:rPr>
              <w:t xml:space="preserve"> modalità,</w:t>
            </w:r>
            <w:r w:rsidRPr="00325342">
              <w:rPr>
                <w:rFonts w:eastAsia="Garamond" w:cs="Garamond"/>
              </w:rPr>
              <w:t xml:space="preserve"> circostanze ed effetti della revoca delle agevolazioni?</w:t>
            </w:r>
          </w:p>
        </w:tc>
        <w:tc>
          <w:tcPr>
            <w:tcW w:w="105" w:type="pct"/>
            <w:tcMar/>
            <w:vAlign w:val="center"/>
          </w:tcPr>
          <w:p w:rsidRPr="00A87BB0" w:rsidR="00986A0C" w:rsidP="00986A0C" w:rsidRDefault="00986A0C" w14:paraId="1D3F171F" w14:textId="48AA90CF">
            <w:pPr>
              <w:jc w:val="center"/>
              <w:rPr>
                <w:bCs/>
                <w:highlight w:val="yellow"/>
              </w:rPr>
            </w:pPr>
          </w:p>
        </w:tc>
        <w:tc>
          <w:tcPr>
            <w:tcW w:w="133" w:type="pct"/>
            <w:tcMar/>
            <w:vAlign w:val="center"/>
          </w:tcPr>
          <w:p w:rsidRPr="0038403D" w:rsidR="00986A0C" w:rsidP="00986A0C" w:rsidRDefault="00986A0C" w14:paraId="1866C2E0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38403D" w:rsidR="00986A0C" w:rsidP="00986A0C" w:rsidRDefault="00986A0C" w14:paraId="394ED135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38403D" w:rsidR="00986A0C" w:rsidP="00986A0C" w:rsidRDefault="00986A0C" w14:paraId="1FBCC32F" w14:textId="56FDA39E">
            <w:pPr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Pr="0038403D" w:rsidR="00343925" w:rsidP="00986A0C" w:rsidRDefault="00343925" w14:paraId="2798AF41" w14:textId="0E6C00E4">
            <w:pPr>
              <w:rPr>
                <w:rFonts w:eastAsia="CIDFont+F4" w:cs="CIDFont+F4"/>
                <w:bCs/>
                <w:lang w:eastAsia="it-IT"/>
              </w:rPr>
            </w:pPr>
          </w:p>
        </w:tc>
        <w:tc>
          <w:tcPr>
            <w:tcW w:w="803" w:type="pct"/>
            <w:tcMar/>
            <w:vAlign w:val="center"/>
          </w:tcPr>
          <w:p w:rsidRPr="0038403D" w:rsidR="00986A0C" w:rsidP="00986A0C" w:rsidRDefault="00986A0C" w14:paraId="2788078A" w14:textId="63D169A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38403D">
              <w:rPr>
                <w:rFonts w:eastAsia="Garamond" w:cs="Garamond"/>
              </w:rPr>
              <w:t>Bando e relativi allegati</w:t>
            </w:r>
            <w:r w:rsidR="00325342">
              <w:rPr>
                <w:rFonts w:eastAsia="Garamond" w:cs="Garamond"/>
              </w:rPr>
              <w:t>;</w:t>
            </w:r>
          </w:p>
        </w:tc>
      </w:tr>
      <w:tr w:rsidRPr="00931FC0" w:rsidR="0065562F" w:rsidTr="5DFDB104" w14:paraId="2A8B96D8" w14:textId="77777777">
        <w:trPr>
          <w:trHeight w:val="20"/>
        </w:trPr>
        <w:tc>
          <w:tcPr>
            <w:tcW w:w="177" w:type="pct"/>
            <w:tcMar/>
            <w:vAlign w:val="center"/>
          </w:tcPr>
          <w:p w:rsidRPr="0001527D" w:rsidR="0065562F" w:rsidP="0065562F" w:rsidRDefault="0065562F" w14:paraId="0E13F9F2" w14:textId="46E46297">
            <w:pPr>
              <w:jc w:val="center"/>
            </w:pPr>
            <w:r w:rsidRPr="0001527D">
              <w:t>A2</w:t>
            </w:r>
            <w:r w:rsidRPr="0001527D" w:rsidR="00E3747B">
              <w:t>0</w:t>
            </w:r>
          </w:p>
        </w:tc>
        <w:tc>
          <w:tcPr>
            <w:tcW w:w="1098" w:type="pct"/>
            <w:tcMar/>
            <w:vAlign w:val="center"/>
          </w:tcPr>
          <w:p w:rsidRPr="00A87BB0" w:rsidR="0065562F" w:rsidP="0065562F" w:rsidRDefault="0065562F" w14:paraId="2F687203" w14:textId="060F0DDA">
            <w:pPr>
              <w:jc w:val="both"/>
              <w:rPr>
                <w:rFonts w:eastAsia="Garamond" w:cs="Garamond"/>
              </w:rPr>
            </w:pPr>
            <w:r w:rsidRPr="00A87BB0">
              <w:rPr>
                <w:rFonts w:eastAsia="Garamond" w:cs="Garamond"/>
              </w:rPr>
              <w:t>Nel Bando sono definite le modalità di restituzione delle agevolazioni erogate?</w:t>
            </w:r>
          </w:p>
        </w:tc>
        <w:tc>
          <w:tcPr>
            <w:tcW w:w="105" w:type="pct"/>
            <w:tcMar/>
            <w:vAlign w:val="center"/>
          </w:tcPr>
          <w:p w:rsidRPr="0038403D" w:rsidR="0065562F" w:rsidP="0065562F" w:rsidRDefault="0065562F" w14:paraId="54EAA04D" w14:textId="0B0A871D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38403D" w:rsidR="0065562F" w:rsidP="0065562F" w:rsidRDefault="0065562F" w14:paraId="48148130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38403D" w:rsidR="0065562F" w:rsidP="0065562F" w:rsidRDefault="0065562F" w14:paraId="55ACF8C2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38403D" w:rsidR="0065562F" w:rsidP="0065562F" w:rsidRDefault="0065562F" w14:paraId="67D02103" w14:textId="76C6562E">
            <w:pPr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Pr="0038403D" w:rsidR="0065562F" w:rsidP="0065562F" w:rsidRDefault="0065562F" w14:paraId="368F5791" w14:textId="42CB3EF4">
            <w:pPr>
              <w:rPr>
                <w:rFonts w:eastAsia="CIDFont+F4" w:cs="CIDFont+F4"/>
                <w:bCs/>
                <w:lang w:eastAsia="it-IT"/>
              </w:rPr>
            </w:pPr>
          </w:p>
        </w:tc>
        <w:tc>
          <w:tcPr>
            <w:tcW w:w="803" w:type="pct"/>
            <w:tcMar/>
            <w:vAlign w:val="center"/>
          </w:tcPr>
          <w:p w:rsidRPr="0038403D" w:rsidR="0065562F" w:rsidP="0065562F" w:rsidRDefault="0065562F" w14:paraId="341F2999" w14:textId="026BA93F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38403D">
              <w:rPr>
                <w:rFonts w:eastAsia="Garamond" w:cs="Garamond"/>
              </w:rPr>
              <w:t>Bando e relativi allegati</w:t>
            </w:r>
          </w:p>
        </w:tc>
      </w:tr>
      <w:tr w:rsidRPr="00931FC0" w:rsidR="0065562F" w:rsidTr="5DFDB104" w14:paraId="420907FC" w14:textId="77777777">
        <w:trPr>
          <w:trHeight w:val="20"/>
        </w:trPr>
        <w:tc>
          <w:tcPr>
            <w:tcW w:w="177" w:type="pct"/>
            <w:tcMar/>
            <w:vAlign w:val="center"/>
          </w:tcPr>
          <w:p w:rsidRPr="00C21081" w:rsidR="0065562F" w:rsidP="0065562F" w:rsidRDefault="0065562F" w14:paraId="66A62CA5" w14:textId="1D9E302D">
            <w:pPr>
              <w:jc w:val="center"/>
            </w:pPr>
            <w:r w:rsidRPr="00C21081">
              <w:t>A2</w:t>
            </w:r>
            <w:r w:rsidRPr="00C21081" w:rsidR="00E3747B">
              <w:t>1</w:t>
            </w:r>
          </w:p>
        </w:tc>
        <w:tc>
          <w:tcPr>
            <w:tcW w:w="1098" w:type="pct"/>
            <w:tcMar/>
            <w:vAlign w:val="center"/>
          </w:tcPr>
          <w:p w:rsidRPr="00A87BB0" w:rsidR="0065562F" w:rsidP="0065562F" w:rsidRDefault="00FA3C31" w14:paraId="100B9D7F" w14:textId="28716BB3">
            <w:pPr>
              <w:jc w:val="both"/>
              <w:rPr>
                <w:rFonts w:eastAsia="Garamond" w:cs="Garamond"/>
              </w:rPr>
            </w:pPr>
            <w:r w:rsidRPr="00A87BB0">
              <w:rPr>
                <w:rFonts w:eastAsia="Garamond" w:cs="Garamond"/>
              </w:rPr>
              <w:t>Nel Bando s</w:t>
            </w:r>
            <w:r w:rsidRPr="00A87BB0" w:rsidR="0065562F">
              <w:rPr>
                <w:rFonts w:eastAsia="Garamond" w:cs="Garamond"/>
              </w:rPr>
              <w:t xml:space="preserve">ono disciplinate le variazioni, intese come </w:t>
            </w:r>
            <w:r w:rsidRPr="00A87BB0" w:rsidR="0065562F">
              <w:rPr>
                <w:rFonts w:eastAsia="Garamond" w:cs="Garamond"/>
              </w:rPr>
              <w:lastRenderedPageBreak/>
              <w:t>modificazione di elementi soggettivi o riferiti all'oggetto</w:t>
            </w:r>
            <w:r w:rsidRPr="00A87BB0">
              <w:rPr>
                <w:rFonts w:eastAsia="Garamond" w:cs="Garamond"/>
              </w:rPr>
              <w:t xml:space="preserve"> </w:t>
            </w:r>
            <w:r w:rsidRPr="00A87BB0" w:rsidR="0065562F">
              <w:rPr>
                <w:rFonts w:eastAsia="Garamond" w:cs="Garamond"/>
              </w:rPr>
              <w:t>delle agevolazioni intervenute successivamente alla fase di ammissione all'agevolazione?</w:t>
            </w:r>
          </w:p>
        </w:tc>
        <w:tc>
          <w:tcPr>
            <w:tcW w:w="105" w:type="pct"/>
            <w:tcMar/>
            <w:vAlign w:val="center"/>
          </w:tcPr>
          <w:p w:rsidRPr="00C21081" w:rsidR="0065562F" w:rsidP="0065562F" w:rsidRDefault="0065562F" w14:paraId="28A5C5AA" w14:textId="103CA3AB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C21081" w:rsidR="0065562F" w:rsidP="0065562F" w:rsidRDefault="0065562F" w14:paraId="7A9CCAE5" w14:textId="5BC80469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C21081" w:rsidR="0065562F" w:rsidP="0065562F" w:rsidRDefault="0065562F" w14:paraId="6C209F9C" w14:textId="6925F3D0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C21081" w:rsidR="00946D63" w:rsidP="0065562F" w:rsidRDefault="00946D63" w14:paraId="3A981D95" w14:textId="20E8ECE2">
            <w:pPr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Pr="00C21081" w:rsidR="0065562F" w:rsidP="00CB576E" w:rsidRDefault="0065562F" w14:paraId="78B3A4FB" w14:textId="4E31EC5A">
            <w:pPr>
              <w:rPr>
                <w:rFonts w:eastAsia="CIDFont+F4" w:cs="CIDFont+F4"/>
                <w:bCs/>
                <w:lang w:eastAsia="it-IT"/>
              </w:rPr>
            </w:pPr>
          </w:p>
        </w:tc>
        <w:tc>
          <w:tcPr>
            <w:tcW w:w="803" w:type="pct"/>
            <w:tcMar/>
            <w:vAlign w:val="center"/>
          </w:tcPr>
          <w:p w:rsidRPr="00C21081" w:rsidR="0065562F" w:rsidP="0065562F" w:rsidRDefault="0065562F" w14:paraId="1ECD38CE" w14:textId="64C764DC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C21081">
              <w:rPr>
                <w:rFonts w:eastAsia="Garamond" w:cs="Garamond"/>
              </w:rPr>
              <w:t>Bando e relativi allegati</w:t>
            </w:r>
          </w:p>
        </w:tc>
      </w:tr>
      <w:tr w:rsidRPr="00931FC0" w:rsidR="0065562F" w:rsidTr="5DFDB104" w14:paraId="7DA060C8" w14:textId="77777777">
        <w:trPr>
          <w:trHeight w:val="20"/>
        </w:trPr>
        <w:tc>
          <w:tcPr>
            <w:tcW w:w="177" w:type="pct"/>
            <w:tcMar/>
            <w:vAlign w:val="center"/>
          </w:tcPr>
          <w:p w:rsidRPr="0038403D" w:rsidR="0065562F" w:rsidP="0065562F" w:rsidRDefault="0065562F" w14:paraId="5A416ADB" w14:textId="316C2D62">
            <w:pPr>
              <w:jc w:val="center"/>
            </w:pPr>
            <w:r w:rsidRPr="0038403D">
              <w:t>A2</w:t>
            </w:r>
            <w:r w:rsidR="00E3747B">
              <w:t>2</w:t>
            </w:r>
          </w:p>
        </w:tc>
        <w:tc>
          <w:tcPr>
            <w:tcW w:w="1098" w:type="pct"/>
            <w:tcMar/>
            <w:vAlign w:val="center"/>
          </w:tcPr>
          <w:p w:rsidRPr="0038403D" w:rsidR="0065562F" w:rsidP="0065562F" w:rsidRDefault="0065562F" w14:paraId="1AAD4C92" w14:textId="527179C6">
            <w:pPr>
              <w:jc w:val="both"/>
              <w:rPr>
                <w:rFonts w:eastAsia="Garamond" w:cs="Garamond"/>
              </w:rPr>
            </w:pPr>
            <w:r w:rsidRPr="0038403D">
              <w:rPr>
                <w:rFonts w:eastAsia="Garamond" w:cs="Garamond"/>
              </w:rPr>
              <w:t xml:space="preserve">Nel </w:t>
            </w:r>
            <w:r w:rsidRPr="0038403D" w:rsidR="00CB576E">
              <w:rPr>
                <w:rFonts w:eastAsia="Garamond" w:cs="Garamond"/>
              </w:rPr>
              <w:t>B</w:t>
            </w:r>
            <w:r w:rsidRPr="0038403D">
              <w:rPr>
                <w:rFonts w:eastAsia="Garamond" w:cs="Garamond"/>
              </w:rPr>
              <w:t>ando sono definite le modalità di controllo sulla corretta utilizzazione delle agevolazioni?</w:t>
            </w:r>
          </w:p>
        </w:tc>
        <w:tc>
          <w:tcPr>
            <w:tcW w:w="105" w:type="pct"/>
            <w:tcMar/>
            <w:vAlign w:val="center"/>
          </w:tcPr>
          <w:p w:rsidRPr="0038403D" w:rsidR="0065562F" w:rsidP="0065562F" w:rsidRDefault="0065562F" w14:paraId="055F3DEE" w14:textId="7A76F7D3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38403D" w:rsidR="0065562F" w:rsidP="0065562F" w:rsidRDefault="0065562F" w14:paraId="31D7927A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38403D" w:rsidR="0065562F" w:rsidP="0065562F" w:rsidRDefault="0065562F" w14:paraId="361B22F2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38403D" w:rsidR="0065562F" w:rsidP="0065562F" w:rsidRDefault="0065562F" w14:paraId="4A186279" w14:textId="77777777">
            <w:pPr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Pr="0038403D" w:rsidR="0065562F" w:rsidP="00325342" w:rsidRDefault="0065562F" w14:paraId="24869D84" w14:textId="31277D3D">
            <w:pPr>
              <w:jc w:val="both"/>
              <w:rPr>
                <w:rFonts w:eastAsia="CIDFont+F4" w:cs="CIDFont+F4"/>
                <w:bCs/>
                <w:lang w:eastAsia="it-IT"/>
              </w:rPr>
            </w:pPr>
          </w:p>
        </w:tc>
        <w:tc>
          <w:tcPr>
            <w:tcW w:w="803" w:type="pct"/>
            <w:tcMar/>
            <w:vAlign w:val="center"/>
          </w:tcPr>
          <w:p w:rsidRPr="0038403D" w:rsidR="0065562F" w:rsidP="0065562F" w:rsidRDefault="0065562F" w14:paraId="5B559776" w14:textId="09C75992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38403D">
              <w:rPr>
                <w:rFonts w:eastAsia="Garamond" w:cs="Garamond"/>
              </w:rPr>
              <w:t>Bando e relativi allegati</w:t>
            </w:r>
          </w:p>
        </w:tc>
      </w:tr>
      <w:tr w:rsidRPr="00931FC0" w:rsidR="0065562F" w:rsidTr="5DFDB104" w14:paraId="0645A427" w14:textId="77777777">
        <w:trPr>
          <w:trHeight w:val="20"/>
        </w:trPr>
        <w:tc>
          <w:tcPr>
            <w:tcW w:w="177" w:type="pct"/>
            <w:tcMar/>
            <w:vAlign w:val="center"/>
          </w:tcPr>
          <w:p w:rsidRPr="0038403D" w:rsidR="0065562F" w:rsidP="0065562F" w:rsidRDefault="0065562F" w14:paraId="43CBA45D" w14:textId="457ADECE">
            <w:pPr>
              <w:jc w:val="center"/>
            </w:pPr>
            <w:r w:rsidRPr="0038403D">
              <w:t>A2</w:t>
            </w:r>
            <w:r w:rsidR="00E3747B">
              <w:t>3</w:t>
            </w:r>
          </w:p>
        </w:tc>
        <w:tc>
          <w:tcPr>
            <w:tcW w:w="1098" w:type="pct"/>
            <w:tcMar/>
            <w:vAlign w:val="center"/>
          </w:tcPr>
          <w:p w:rsidRPr="0038403D" w:rsidR="0065562F" w:rsidP="0065562F" w:rsidRDefault="0065562F" w14:paraId="766D66C3" w14:textId="364C820E">
            <w:pPr>
              <w:jc w:val="both"/>
              <w:rPr>
                <w:rFonts w:eastAsia="Garamond" w:cs="Garamond"/>
              </w:rPr>
            </w:pPr>
            <w:r w:rsidRPr="0038403D">
              <w:rPr>
                <w:rFonts w:eastAsia="Garamond" w:cs="Garamond"/>
              </w:rPr>
              <w:t>Nel Bando sono presenti disposizioni funzionali alla realizzazione delle attività di monitoraggio delle agevolazioni basate sul Codice Unico di Progetto (CUP)?</w:t>
            </w:r>
          </w:p>
        </w:tc>
        <w:tc>
          <w:tcPr>
            <w:tcW w:w="105" w:type="pct"/>
            <w:tcMar/>
            <w:vAlign w:val="center"/>
          </w:tcPr>
          <w:p w:rsidRPr="0038403D" w:rsidR="0065562F" w:rsidP="0065562F" w:rsidRDefault="0065562F" w14:paraId="5E0C4504" w14:textId="745ED393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38403D" w:rsidR="0065562F" w:rsidP="0065562F" w:rsidRDefault="0065562F" w14:paraId="17C0A62A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38403D" w:rsidR="0065562F" w:rsidP="0065562F" w:rsidRDefault="0065562F" w14:paraId="54B34876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38403D" w:rsidR="0065562F" w:rsidP="0065562F" w:rsidRDefault="0065562F" w14:paraId="7CEFC156" w14:textId="77777777">
            <w:pPr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Pr="0038403D" w:rsidR="0065562F" w:rsidP="00592F21" w:rsidRDefault="0065562F" w14:paraId="14D904B8" w14:textId="1F482DAE">
            <w:pPr>
              <w:rPr>
                <w:rFonts w:eastAsia="CIDFont+F4" w:cs="CIDFont+F4"/>
                <w:bCs/>
                <w:lang w:eastAsia="it-IT"/>
              </w:rPr>
            </w:pPr>
          </w:p>
        </w:tc>
        <w:tc>
          <w:tcPr>
            <w:tcW w:w="803" w:type="pct"/>
            <w:tcMar/>
            <w:vAlign w:val="center"/>
          </w:tcPr>
          <w:p w:rsidRPr="0038403D" w:rsidR="0065562F" w:rsidP="0065562F" w:rsidRDefault="0065562F" w14:paraId="6496BFB6" w14:textId="561A474D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38403D">
              <w:rPr>
                <w:rFonts w:eastAsia="Garamond" w:cs="Garamond"/>
              </w:rPr>
              <w:t>Bando e relativi allegati</w:t>
            </w:r>
          </w:p>
        </w:tc>
      </w:tr>
      <w:tr w:rsidRPr="00931FC0" w:rsidR="0065562F" w:rsidTr="5DFDB104" w14:paraId="7B42F3A4" w14:textId="77777777">
        <w:trPr>
          <w:trHeight w:val="20"/>
        </w:trPr>
        <w:tc>
          <w:tcPr>
            <w:tcW w:w="177" w:type="pct"/>
            <w:tcMar/>
            <w:vAlign w:val="center"/>
          </w:tcPr>
          <w:p w:rsidRPr="0038403D" w:rsidR="0065562F" w:rsidP="0065562F" w:rsidRDefault="0065562F" w14:paraId="6A8F5465" w14:textId="5C7A873C">
            <w:pPr>
              <w:jc w:val="center"/>
            </w:pPr>
            <w:r w:rsidRPr="0038403D">
              <w:t>A2</w:t>
            </w:r>
            <w:r w:rsidR="00E3747B">
              <w:t>4</w:t>
            </w:r>
          </w:p>
        </w:tc>
        <w:tc>
          <w:tcPr>
            <w:tcW w:w="1098" w:type="pct"/>
            <w:tcMar/>
            <w:vAlign w:val="center"/>
          </w:tcPr>
          <w:p w:rsidRPr="0038403D" w:rsidR="0065562F" w:rsidP="0065562F" w:rsidRDefault="0065562F" w14:paraId="17A58E18" w14:textId="0DC45D91">
            <w:pPr>
              <w:rPr>
                <w:rFonts w:eastAsia="Garamond" w:cs="Garamond"/>
              </w:rPr>
            </w:pPr>
            <w:r w:rsidRPr="0038403D">
              <w:rPr>
                <w:rFonts w:eastAsia="Garamond" w:cs="Garamond"/>
              </w:rPr>
              <w:t>Sono presenti disposizioni in merito al trattamento dei dati personali?</w:t>
            </w:r>
          </w:p>
        </w:tc>
        <w:tc>
          <w:tcPr>
            <w:tcW w:w="105" w:type="pct"/>
            <w:tcMar/>
            <w:vAlign w:val="center"/>
          </w:tcPr>
          <w:p w:rsidRPr="0038403D" w:rsidR="0065562F" w:rsidP="0065562F" w:rsidRDefault="0065562F" w14:paraId="4548FBAC" w14:textId="5F73C5B3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38403D" w:rsidR="0065562F" w:rsidP="0065562F" w:rsidRDefault="0065562F" w14:paraId="1BEBBDDE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38403D" w:rsidR="0065562F" w:rsidP="0065562F" w:rsidRDefault="0065562F" w14:paraId="3DDFB2F5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38403D" w:rsidR="0065562F" w:rsidP="0065562F" w:rsidRDefault="0065562F" w14:paraId="49E13B84" w14:textId="77777777">
            <w:pPr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Pr="0038403D" w:rsidR="0065562F" w:rsidP="00325342" w:rsidRDefault="0065562F" w14:paraId="60B520FA" w14:textId="77777777">
            <w:pPr>
              <w:jc w:val="both"/>
              <w:rPr>
                <w:rFonts w:eastAsia="CIDFont+F4" w:cs="CIDFont+F4"/>
                <w:bCs/>
                <w:lang w:eastAsia="it-IT"/>
              </w:rPr>
            </w:pPr>
          </w:p>
        </w:tc>
        <w:tc>
          <w:tcPr>
            <w:tcW w:w="803" w:type="pct"/>
            <w:tcMar/>
            <w:vAlign w:val="center"/>
          </w:tcPr>
          <w:p w:rsidRPr="0038403D" w:rsidR="0065562F" w:rsidP="0065562F" w:rsidRDefault="0065562F" w14:paraId="1FBEF17C" w14:textId="6CE0F5C0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38403D">
              <w:rPr>
                <w:rFonts w:eastAsia="Garamond" w:cs="Garamond"/>
              </w:rPr>
              <w:t>Bando e relativi allegati</w:t>
            </w:r>
          </w:p>
        </w:tc>
      </w:tr>
      <w:tr w:rsidRPr="00677769" w:rsidR="0065562F" w:rsidTr="5DFDB104" w14:paraId="206EE3D6" w14:textId="77777777">
        <w:trPr>
          <w:trHeight w:val="20"/>
        </w:trPr>
        <w:tc>
          <w:tcPr>
            <w:tcW w:w="177" w:type="pct"/>
            <w:shd w:val="clear" w:color="auto" w:fill="83CAEB" w:themeFill="accent1" w:themeFillTint="66"/>
            <w:tcMar/>
            <w:vAlign w:val="center"/>
          </w:tcPr>
          <w:p w:rsidRPr="00931FC0" w:rsidR="0065562F" w:rsidP="0065562F" w:rsidRDefault="0065562F" w14:paraId="1DA90E7B" w14:textId="5B8A29EB">
            <w:pPr>
              <w:jc w:val="center"/>
              <w:rPr>
                <w:rFonts w:eastAsia="Titillium Web" w:cs="Titillium Web"/>
                <w:b/>
              </w:rPr>
            </w:pPr>
            <w:r>
              <w:rPr>
                <w:rFonts w:eastAsia="Titillium Web" w:cs="Titillium Web"/>
                <w:b/>
              </w:rPr>
              <w:t>B</w:t>
            </w:r>
          </w:p>
        </w:tc>
        <w:tc>
          <w:tcPr>
            <w:tcW w:w="4823" w:type="pct"/>
            <w:gridSpan w:val="7"/>
            <w:shd w:val="clear" w:color="auto" w:fill="83CAEB" w:themeFill="accent1" w:themeFillTint="66"/>
            <w:tcMar/>
            <w:vAlign w:val="center"/>
          </w:tcPr>
          <w:p w:rsidRPr="00677769" w:rsidR="0065562F" w:rsidP="2C6E1056" w:rsidRDefault="0065562F" w14:paraId="799D3E60" w14:textId="1D3387AB">
            <w:pPr>
              <w:rPr>
                <w:b/>
                <w:bCs/>
              </w:rPr>
            </w:pPr>
            <w:r w:rsidRPr="2C6E1056">
              <w:rPr>
                <w:b/>
                <w:bCs/>
              </w:rPr>
              <w:t>Verifica di coerenza</w:t>
            </w:r>
            <w:r w:rsidRPr="2C6E1056" w:rsidR="7A0306B8">
              <w:rPr>
                <w:b/>
                <w:bCs/>
              </w:rPr>
              <w:t xml:space="preserve"> del Bando</w:t>
            </w:r>
            <w:r w:rsidRPr="2C6E1056">
              <w:rPr>
                <w:b/>
                <w:bCs/>
              </w:rPr>
              <w:t xml:space="preserve"> con la normativa PNRR</w:t>
            </w:r>
          </w:p>
        </w:tc>
      </w:tr>
      <w:tr w:rsidRPr="00E155C3" w:rsidR="0065562F" w:rsidTr="5DFDB104" w14:paraId="7315503C" w14:textId="77777777">
        <w:trPr>
          <w:trHeight w:val="20"/>
        </w:trPr>
        <w:tc>
          <w:tcPr>
            <w:tcW w:w="177" w:type="pct"/>
            <w:tcMar/>
            <w:vAlign w:val="center"/>
          </w:tcPr>
          <w:p w:rsidRPr="00931FC0" w:rsidR="0065562F" w:rsidP="0065562F" w:rsidRDefault="0065562F" w14:paraId="59273F10" w14:textId="16099932">
            <w:pPr>
              <w:jc w:val="center"/>
            </w:pPr>
            <w:r>
              <w:t>B</w:t>
            </w:r>
            <w:r w:rsidRPr="00931FC0">
              <w:t>1</w:t>
            </w:r>
          </w:p>
        </w:tc>
        <w:tc>
          <w:tcPr>
            <w:tcW w:w="1098" w:type="pct"/>
            <w:tcMar/>
            <w:vAlign w:val="center"/>
          </w:tcPr>
          <w:p w:rsidRPr="00931FC0" w:rsidR="0065562F" w:rsidP="00AD1107" w:rsidRDefault="0065562F" w14:paraId="51AB3D1A" w14:textId="3BF5840B">
            <w:pPr>
              <w:jc w:val="both"/>
            </w:pPr>
            <w:r w:rsidRPr="00A4326F">
              <w:rPr>
                <w:rFonts w:eastAsia="Garamond" w:cs="Garamond"/>
                <w:color w:val="000000"/>
              </w:rPr>
              <w:t>Gli obiettivi e le finalità del</w:t>
            </w:r>
            <w:r>
              <w:rPr>
                <w:rFonts w:eastAsia="Garamond" w:cs="Garamond"/>
                <w:color w:val="000000"/>
              </w:rPr>
              <w:t xml:space="preserve"> Bando</w:t>
            </w:r>
            <w:r w:rsidRPr="00A4326F">
              <w:rPr>
                <w:rFonts w:eastAsia="Garamond" w:cs="Garamond"/>
                <w:color w:val="000000"/>
              </w:rPr>
              <w:t xml:space="preserve"> sono coerenti con la</w:t>
            </w:r>
            <w:r w:rsidR="00AD1107">
              <w:rPr>
                <w:rFonts w:eastAsia="Garamond" w:cs="Garamond"/>
                <w:color w:val="000000"/>
              </w:rPr>
              <w:t xml:space="preserve"> </w:t>
            </w:r>
            <w:r w:rsidRPr="00A4326F">
              <w:rPr>
                <w:rFonts w:eastAsia="Garamond" w:cs="Garamond"/>
                <w:color w:val="000000"/>
              </w:rPr>
              <w:t>missione/componente/investimento del PNRR?</w:t>
            </w:r>
          </w:p>
        </w:tc>
        <w:tc>
          <w:tcPr>
            <w:tcW w:w="105" w:type="pct"/>
            <w:tcMar/>
            <w:vAlign w:val="center"/>
          </w:tcPr>
          <w:p w:rsidRPr="00677769" w:rsidR="0065562F" w:rsidP="0065562F" w:rsidRDefault="0065562F" w14:paraId="3153E4B0" w14:textId="7351FF1C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65562F" w:rsidP="0065562F" w:rsidRDefault="0065562F" w14:paraId="7A791065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65562F" w:rsidP="0065562F" w:rsidRDefault="0065562F" w14:paraId="1176F871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65562F" w:rsidP="0065562F" w:rsidRDefault="0065562F" w14:paraId="1C25C35F" w14:textId="77777777">
            <w:pPr>
              <w:rPr>
                <w:bCs/>
                <w:highlight w:val="yellow"/>
              </w:rPr>
            </w:pPr>
          </w:p>
        </w:tc>
        <w:tc>
          <w:tcPr>
            <w:tcW w:w="1437" w:type="pct"/>
            <w:tcMar/>
            <w:vAlign w:val="center"/>
          </w:tcPr>
          <w:p w:rsidRPr="00677769" w:rsidR="0065562F" w:rsidP="0065562F" w:rsidRDefault="0065562F" w14:paraId="6FC4CF74" w14:textId="77777777">
            <w:pPr>
              <w:rPr>
                <w:bCs/>
              </w:rPr>
            </w:pPr>
          </w:p>
        </w:tc>
        <w:tc>
          <w:tcPr>
            <w:tcW w:w="803" w:type="pct"/>
            <w:tcMar/>
            <w:vAlign w:val="center"/>
          </w:tcPr>
          <w:p w:rsidRPr="009C42C5" w:rsidR="0065562F" w:rsidP="009C42C5" w:rsidRDefault="0065562F" w14:paraId="6C577AF7" w14:textId="77777777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9C42C5">
              <w:rPr>
                <w:rFonts w:eastAsia="Garamond" w:cs="Garamond"/>
              </w:rPr>
              <w:t>Bando e relativi allegati</w:t>
            </w:r>
          </w:p>
        </w:tc>
      </w:tr>
      <w:tr w:rsidRPr="00A4326F" w:rsidR="0065562F" w:rsidTr="5DFDB104" w14:paraId="350C96C7" w14:textId="77777777">
        <w:trPr>
          <w:trHeight w:val="20"/>
        </w:trPr>
        <w:tc>
          <w:tcPr>
            <w:tcW w:w="177" w:type="pct"/>
            <w:tcMar/>
            <w:vAlign w:val="center"/>
          </w:tcPr>
          <w:p w:rsidR="0065562F" w:rsidP="0065562F" w:rsidRDefault="0065562F" w14:paraId="13B40D67" w14:textId="108C09CD">
            <w:pPr>
              <w:jc w:val="center"/>
            </w:pPr>
            <w:r>
              <w:t>B2</w:t>
            </w:r>
          </w:p>
        </w:tc>
        <w:tc>
          <w:tcPr>
            <w:tcW w:w="1098" w:type="pct"/>
            <w:tcMar/>
            <w:vAlign w:val="center"/>
          </w:tcPr>
          <w:p w:rsidRPr="00A4326F" w:rsidR="0065562F" w:rsidP="00AD1107" w:rsidRDefault="0065562F" w14:paraId="7D72E8C7" w14:textId="77777777">
            <w:pPr>
              <w:jc w:val="both"/>
              <w:rPr>
                <w:rFonts w:eastAsia="Garamond" w:cs="Garamond"/>
              </w:rPr>
            </w:pPr>
            <w:r>
              <w:rPr>
                <w:rFonts w:eastAsia="Garamond" w:cs="Garamond"/>
                <w:color w:val="000000"/>
              </w:rPr>
              <w:t>Il Bando</w:t>
            </w:r>
            <w:r w:rsidRPr="00A4326F">
              <w:rPr>
                <w:rFonts w:eastAsia="Garamond" w:cs="Garamond"/>
                <w:color w:val="000000"/>
              </w:rPr>
              <w:t xml:space="preserve"> individua </w:t>
            </w:r>
            <w:r w:rsidRPr="00A4326F">
              <w:rPr>
                <w:rFonts w:eastAsia="Garamond" w:cs="Garamond"/>
                <w:i/>
                <w:color w:val="000000"/>
              </w:rPr>
              <w:t>milestone</w:t>
            </w:r>
            <w:r w:rsidRPr="00A4326F">
              <w:rPr>
                <w:rFonts w:eastAsia="Garamond" w:cs="Garamond"/>
                <w:color w:val="000000"/>
              </w:rPr>
              <w:t xml:space="preserve"> e </w:t>
            </w:r>
            <w:r w:rsidRPr="00A4326F">
              <w:rPr>
                <w:rFonts w:eastAsia="Garamond" w:cs="Garamond"/>
                <w:i/>
                <w:color w:val="000000"/>
              </w:rPr>
              <w:t>target</w:t>
            </w:r>
            <w:r w:rsidRPr="00A4326F">
              <w:rPr>
                <w:rFonts w:eastAsia="Garamond" w:cs="Garamond"/>
                <w:color w:val="000000"/>
              </w:rPr>
              <w:t xml:space="preserve"> coerenti con quelli previsti per l’investimento del PNRR oggetto dello stesso?</w:t>
            </w:r>
          </w:p>
        </w:tc>
        <w:tc>
          <w:tcPr>
            <w:tcW w:w="105" w:type="pct"/>
            <w:tcMar/>
            <w:vAlign w:val="center"/>
          </w:tcPr>
          <w:p w:rsidRPr="00677769" w:rsidR="0065562F" w:rsidP="0065562F" w:rsidRDefault="0065562F" w14:paraId="3C591B9F" w14:textId="3FEE6A2D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65562F" w:rsidP="0065562F" w:rsidRDefault="0065562F" w14:paraId="41856A05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65562F" w:rsidP="0065562F" w:rsidRDefault="0065562F" w14:paraId="364111B1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65562F" w:rsidP="0065562F" w:rsidRDefault="0065562F" w14:paraId="79507EE6" w14:textId="77777777">
            <w:pPr>
              <w:rPr>
                <w:bCs/>
                <w:highlight w:val="yellow"/>
              </w:rPr>
            </w:pPr>
          </w:p>
        </w:tc>
        <w:tc>
          <w:tcPr>
            <w:tcW w:w="1437" w:type="pct"/>
            <w:tcMar/>
            <w:vAlign w:val="center"/>
          </w:tcPr>
          <w:p w:rsidRPr="00677769" w:rsidR="0065562F" w:rsidP="0065562F" w:rsidRDefault="0065562F" w14:paraId="20214853" w14:textId="77777777">
            <w:pPr>
              <w:rPr>
                <w:bCs/>
              </w:rPr>
            </w:pPr>
          </w:p>
        </w:tc>
        <w:tc>
          <w:tcPr>
            <w:tcW w:w="803" w:type="pct"/>
            <w:tcMar/>
            <w:vAlign w:val="center"/>
          </w:tcPr>
          <w:p w:rsidRPr="00A4326F" w:rsidR="0065562F" w:rsidP="009C42C5" w:rsidRDefault="0065562F" w14:paraId="37E05AEA" w14:textId="77777777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9C42C5">
              <w:rPr>
                <w:rFonts w:eastAsia="Garamond" w:cs="Garamond"/>
              </w:rPr>
              <w:t>Bando e relativi allegati</w:t>
            </w:r>
          </w:p>
        </w:tc>
      </w:tr>
      <w:tr w:rsidRPr="00A4326F" w:rsidR="0065562F" w:rsidTr="5DFDB104" w14:paraId="72EB0F03" w14:textId="77777777">
        <w:trPr>
          <w:trHeight w:val="20"/>
        </w:trPr>
        <w:tc>
          <w:tcPr>
            <w:tcW w:w="177" w:type="pct"/>
            <w:tcMar/>
            <w:vAlign w:val="center"/>
          </w:tcPr>
          <w:p w:rsidR="0065562F" w:rsidP="0065562F" w:rsidRDefault="0065562F" w14:paraId="3F012CFB" w14:textId="0659AA75">
            <w:pPr>
              <w:jc w:val="center"/>
            </w:pPr>
            <w:r>
              <w:lastRenderedPageBreak/>
              <w:t>B3</w:t>
            </w:r>
          </w:p>
        </w:tc>
        <w:tc>
          <w:tcPr>
            <w:tcW w:w="1098" w:type="pct"/>
            <w:tcMar/>
            <w:vAlign w:val="center"/>
          </w:tcPr>
          <w:p w:rsidRPr="00A4326F" w:rsidR="0065562F" w:rsidP="00AD1107" w:rsidRDefault="0065562F" w14:paraId="2B27671C" w14:textId="77777777">
            <w:pPr>
              <w:jc w:val="both"/>
              <w:rPr>
                <w:rFonts w:eastAsia="Garamond" w:cs="Garamond"/>
              </w:rPr>
            </w:pPr>
            <w:r>
              <w:rPr>
                <w:rFonts w:eastAsia="Garamond" w:cs="Garamond"/>
              </w:rPr>
              <w:t>Il Bando prevede disposizioni volte ad assicurare il rispetto del</w:t>
            </w:r>
            <w:r w:rsidRPr="1E2E0158">
              <w:rPr>
                <w:rFonts w:eastAsia="Garamond" w:cs="Garamond"/>
              </w:rPr>
              <w:t xml:space="preserve"> principio del “</w:t>
            </w:r>
            <w:r w:rsidRPr="1E2E0158">
              <w:rPr>
                <w:rFonts w:eastAsia="Garamond" w:cs="Garamond"/>
                <w:i/>
                <w:iCs/>
              </w:rPr>
              <w:t xml:space="preserve">Do No </w:t>
            </w:r>
            <w:proofErr w:type="spellStart"/>
            <w:r w:rsidRPr="1E2E0158">
              <w:rPr>
                <w:rFonts w:eastAsia="Garamond" w:cs="Garamond"/>
                <w:i/>
                <w:iCs/>
              </w:rPr>
              <w:t>Significant</w:t>
            </w:r>
            <w:proofErr w:type="spellEnd"/>
            <w:r w:rsidRPr="1E2E0158">
              <w:rPr>
                <w:rFonts w:eastAsia="Garamond" w:cs="Garamond"/>
                <w:i/>
                <w:iCs/>
              </w:rPr>
              <w:t xml:space="preserve"> Harm</w:t>
            </w:r>
            <w:r w:rsidRPr="1E2E0158">
              <w:rPr>
                <w:rFonts w:eastAsia="Garamond" w:cs="Garamond"/>
              </w:rPr>
              <w:t>” (DNSH) ai sensi dell'articolo 17 del Regolamento (UE) 2020/852?</w:t>
            </w:r>
          </w:p>
        </w:tc>
        <w:tc>
          <w:tcPr>
            <w:tcW w:w="105" w:type="pct"/>
            <w:tcMar/>
            <w:vAlign w:val="center"/>
          </w:tcPr>
          <w:p w:rsidRPr="00677769" w:rsidR="0065562F" w:rsidP="0065562F" w:rsidRDefault="0065562F" w14:paraId="21AB736B" w14:textId="37C14C57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65562F" w:rsidP="0065562F" w:rsidRDefault="0065562F" w14:paraId="497785F8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65562F" w:rsidP="0065562F" w:rsidRDefault="0065562F" w14:paraId="095B5A7B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65562F" w:rsidP="0065562F" w:rsidRDefault="0065562F" w14:paraId="10AADCEE" w14:textId="77777777">
            <w:pPr>
              <w:rPr>
                <w:bCs/>
                <w:highlight w:val="yellow"/>
              </w:rPr>
            </w:pPr>
          </w:p>
        </w:tc>
        <w:tc>
          <w:tcPr>
            <w:tcW w:w="1437" w:type="pct"/>
            <w:tcMar/>
            <w:vAlign w:val="center"/>
          </w:tcPr>
          <w:p w:rsidRPr="00677769" w:rsidR="0065562F" w:rsidP="0065562F" w:rsidRDefault="0065562F" w14:paraId="05EA4B70" w14:textId="77777777">
            <w:pPr>
              <w:rPr>
                <w:bCs/>
              </w:rPr>
            </w:pPr>
          </w:p>
        </w:tc>
        <w:tc>
          <w:tcPr>
            <w:tcW w:w="803" w:type="pct"/>
            <w:tcMar/>
            <w:vAlign w:val="center"/>
          </w:tcPr>
          <w:p w:rsidRPr="009C42C5" w:rsidR="0065562F" w:rsidP="009C42C5" w:rsidRDefault="0065562F" w14:paraId="085CCB47" w14:textId="77777777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9C42C5">
              <w:rPr>
                <w:rFonts w:eastAsia="Garamond" w:cs="Garamond"/>
              </w:rPr>
              <w:t>Bando e relativi allegati</w:t>
            </w:r>
          </w:p>
          <w:p w:rsidRPr="00A4326F" w:rsidR="0065562F" w:rsidP="009C42C5" w:rsidRDefault="0065562F" w14:paraId="704A7157" w14:textId="0FA801F9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</w:p>
        </w:tc>
      </w:tr>
      <w:tr w:rsidRPr="00A4326F" w:rsidR="0065562F" w:rsidTr="5DFDB104" w14:paraId="78FAAC5F" w14:textId="77777777">
        <w:trPr>
          <w:trHeight w:val="20"/>
        </w:trPr>
        <w:tc>
          <w:tcPr>
            <w:tcW w:w="177" w:type="pct"/>
            <w:vMerge w:val="restart"/>
            <w:tcMar/>
            <w:vAlign w:val="center"/>
          </w:tcPr>
          <w:p w:rsidR="0065562F" w:rsidP="0065562F" w:rsidRDefault="0065562F" w14:paraId="3EABE265" w14:textId="77CCACDC">
            <w:pPr>
              <w:jc w:val="center"/>
            </w:pPr>
            <w:r>
              <w:t>B4</w:t>
            </w:r>
          </w:p>
        </w:tc>
        <w:tc>
          <w:tcPr>
            <w:tcW w:w="1098" w:type="pct"/>
            <w:tcMar/>
            <w:vAlign w:val="center"/>
          </w:tcPr>
          <w:p w:rsidRPr="00716986" w:rsidR="0065562F" w:rsidP="0065562F" w:rsidRDefault="0065562F" w14:paraId="631923B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aramond" w:cs="Garamond"/>
                <w:color w:val="000000"/>
              </w:rPr>
            </w:pPr>
            <w:r>
              <w:rPr>
                <w:rFonts w:eastAsia="Garamond" w:cs="Garamond"/>
              </w:rPr>
              <w:t>Il Bando prevede disposizioni volte ad assicurare il rispetto dei</w:t>
            </w:r>
            <w:r w:rsidRPr="00716986">
              <w:rPr>
                <w:rFonts w:eastAsia="Garamond" w:cs="Garamond"/>
                <w:color w:val="000000"/>
              </w:rPr>
              <w:t xml:space="preserve"> principi trasversali di cui al Regolamento (UE) 2021/241:</w:t>
            </w:r>
          </w:p>
          <w:p w:rsidRPr="00A4326F" w:rsidR="0065562F" w:rsidP="0065562F" w:rsidRDefault="0065562F" w14:paraId="567C1A51" w14:textId="77777777">
            <w:pPr>
              <w:rPr>
                <w:rFonts w:eastAsia="Garamond" w:cs="Garamond"/>
              </w:rPr>
            </w:pPr>
            <w:r>
              <w:rPr>
                <w:rFonts w:eastAsia="Garamond" w:cs="Garamond"/>
                <w:color w:val="000000"/>
              </w:rPr>
              <w:t xml:space="preserve">a) </w:t>
            </w:r>
            <w:r w:rsidRPr="00A4326F">
              <w:rPr>
                <w:rFonts w:eastAsia="Garamond" w:cs="Garamond"/>
                <w:color w:val="000000"/>
              </w:rPr>
              <w:t>tagging clima e digitale;</w:t>
            </w:r>
          </w:p>
        </w:tc>
        <w:tc>
          <w:tcPr>
            <w:tcW w:w="105" w:type="pct"/>
            <w:tcMar/>
            <w:vAlign w:val="center"/>
          </w:tcPr>
          <w:p w:rsidRPr="00677769" w:rsidR="0065562F" w:rsidP="0065562F" w:rsidRDefault="0065562F" w14:paraId="720A7269" w14:textId="6C4559DE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65562F" w:rsidP="0065562F" w:rsidRDefault="0065562F" w14:paraId="15D40FF2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65562F" w:rsidP="0065562F" w:rsidRDefault="0065562F" w14:paraId="03747CAD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65562F" w:rsidP="0065562F" w:rsidRDefault="0065562F" w14:paraId="26DFB072" w14:textId="77777777">
            <w:pPr>
              <w:rPr>
                <w:bCs/>
                <w:highlight w:val="yellow"/>
              </w:rPr>
            </w:pPr>
          </w:p>
        </w:tc>
        <w:tc>
          <w:tcPr>
            <w:tcW w:w="1437" w:type="pct"/>
            <w:tcMar/>
            <w:vAlign w:val="center"/>
          </w:tcPr>
          <w:p w:rsidRPr="00677769" w:rsidR="0065562F" w:rsidP="0065562F" w:rsidRDefault="0065562F" w14:paraId="6E80D6B5" w14:textId="77777777">
            <w:pPr>
              <w:rPr>
                <w:bCs/>
              </w:rPr>
            </w:pPr>
          </w:p>
        </w:tc>
        <w:tc>
          <w:tcPr>
            <w:tcW w:w="803" w:type="pct"/>
            <w:vMerge w:val="restart"/>
            <w:tcMar/>
            <w:vAlign w:val="center"/>
          </w:tcPr>
          <w:p w:rsidRPr="00A4326F" w:rsidR="0065562F" w:rsidP="009C42C5" w:rsidRDefault="0065562F" w14:paraId="5FB9E107" w14:textId="77777777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9C42C5">
              <w:rPr>
                <w:rFonts w:eastAsia="Garamond" w:cs="Garamond"/>
              </w:rPr>
              <w:t>Bando e relativi allegati</w:t>
            </w:r>
          </w:p>
        </w:tc>
      </w:tr>
      <w:tr w:rsidRPr="00A4326F" w:rsidR="0065562F" w:rsidTr="5DFDB104" w14:paraId="15D07ADC" w14:textId="77777777">
        <w:trPr>
          <w:trHeight w:val="20"/>
        </w:trPr>
        <w:tc>
          <w:tcPr>
            <w:tcW w:w="177" w:type="pct"/>
            <w:vMerge/>
            <w:tcMar/>
            <w:vAlign w:val="center"/>
          </w:tcPr>
          <w:p w:rsidR="0065562F" w:rsidP="0065562F" w:rsidRDefault="0065562F" w14:paraId="43B3A8C1" w14:textId="77777777">
            <w:pPr>
              <w:jc w:val="center"/>
            </w:pPr>
          </w:p>
        </w:tc>
        <w:tc>
          <w:tcPr>
            <w:tcW w:w="1098" w:type="pct"/>
            <w:tcMar/>
            <w:vAlign w:val="center"/>
          </w:tcPr>
          <w:p w:rsidRPr="00A4326F" w:rsidR="0065562F" w:rsidP="0065562F" w:rsidRDefault="0065562F" w14:paraId="5E5DD1D9" w14:textId="77777777">
            <w:pPr>
              <w:rPr>
                <w:rFonts w:eastAsia="Garamond" w:cs="Garamond"/>
              </w:rPr>
            </w:pPr>
            <w:r>
              <w:rPr>
                <w:rFonts w:eastAsia="Garamond" w:cs="Garamond"/>
                <w:color w:val="000000"/>
              </w:rPr>
              <w:t xml:space="preserve">b) </w:t>
            </w:r>
            <w:r w:rsidRPr="00A4326F">
              <w:rPr>
                <w:rFonts w:eastAsia="Garamond" w:cs="Garamond"/>
                <w:color w:val="000000"/>
              </w:rPr>
              <w:t>parità di genere</w:t>
            </w:r>
            <w:r>
              <w:rPr>
                <w:rFonts w:eastAsia="Garamond" w:cs="Garamond"/>
                <w:color w:val="000000"/>
              </w:rPr>
              <w:t xml:space="preserve"> e pari opportunità</w:t>
            </w:r>
            <w:r w:rsidRPr="00A4326F">
              <w:rPr>
                <w:rFonts w:eastAsia="Garamond" w:cs="Garamond"/>
                <w:color w:val="000000"/>
              </w:rPr>
              <w:t>;</w:t>
            </w:r>
          </w:p>
        </w:tc>
        <w:tc>
          <w:tcPr>
            <w:tcW w:w="105" w:type="pct"/>
            <w:tcMar/>
            <w:vAlign w:val="center"/>
          </w:tcPr>
          <w:p w:rsidRPr="00677769" w:rsidR="0065562F" w:rsidP="0065562F" w:rsidRDefault="0065562F" w14:paraId="50485496" w14:textId="77777777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65562F" w:rsidP="0065562F" w:rsidRDefault="0065562F" w14:paraId="01E1E7C5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65562F" w:rsidP="0065562F" w:rsidRDefault="0065562F" w14:paraId="52852BE9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65562F" w:rsidP="0065562F" w:rsidRDefault="0065562F" w14:paraId="59F25E17" w14:textId="77777777">
            <w:pPr>
              <w:rPr>
                <w:bCs/>
                <w:highlight w:val="yellow"/>
              </w:rPr>
            </w:pPr>
          </w:p>
        </w:tc>
        <w:tc>
          <w:tcPr>
            <w:tcW w:w="1437" w:type="pct"/>
            <w:tcMar/>
            <w:vAlign w:val="center"/>
          </w:tcPr>
          <w:p w:rsidRPr="00677769" w:rsidR="0065562F" w:rsidP="0065562F" w:rsidRDefault="0065562F" w14:paraId="42107E09" w14:textId="77777777">
            <w:pPr>
              <w:rPr>
                <w:bCs/>
              </w:rPr>
            </w:pPr>
          </w:p>
        </w:tc>
        <w:tc>
          <w:tcPr>
            <w:tcW w:w="803" w:type="pct"/>
            <w:vMerge/>
            <w:tcMar/>
            <w:vAlign w:val="center"/>
          </w:tcPr>
          <w:p w:rsidRPr="00A4326F" w:rsidR="0065562F" w:rsidP="009C42C5" w:rsidRDefault="0065562F" w14:paraId="0DBFE568" w14:textId="77777777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</w:p>
        </w:tc>
      </w:tr>
      <w:tr w:rsidRPr="00A4326F" w:rsidR="0065562F" w:rsidTr="5DFDB104" w14:paraId="5BCA5ADC" w14:textId="77777777">
        <w:trPr>
          <w:trHeight w:val="20"/>
        </w:trPr>
        <w:tc>
          <w:tcPr>
            <w:tcW w:w="177" w:type="pct"/>
            <w:vMerge/>
            <w:tcMar/>
            <w:vAlign w:val="center"/>
          </w:tcPr>
          <w:p w:rsidR="0065562F" w:rsidP="0065562F" w:rsidRDefault="0065562F" w14:paraId="7A06069C" w14:textId="77777777">
            <w:pPr>
              <w:jc w:val="center"/>
            </w:pPr>
          </w:p>
        </w:tc>
        <w:tc>
          <w:tcPr>
            <w:tcW w:w="1098" w:type="pct"/>
            <w:tcMar/>
            <w:vAlign w:val="center"/>
          </w:tcPr>
          <w:p w:rsidRPr="00A4326F" w:rsidR="0065562F" w:rsidP="0065562F" w:rsidRDefault="0065562F" w14:paraId="543893D2" w14:textId="77777777">
            <w:pPr>
              <w:rPr>
                <w:rFonts w:eastAsia="Garamond" w:cs="Garamond"/>
              </w:rPr>
            </w:pPr>
            <w:r>
              <w:rPr>
                <w:rFonts w:eastAsia="Garamond" w:cs="Garamond"/>
                <w:color w:val="000000"/>
              </w:rPr>
              <w:t xml:space="preserve">c) </w:t>
            </w:r>
            <w:r w:rsidRPr="00A4326F">
              <w:rPr>
                <w:rFonts w:eastAsia="Garamond" w:cs="Garamond"/>
                <w:color w:val="000000"/>
              </w:rPr>
              <w:t>protezione e valorizzazione dei giovani previsti dal Regolamento (UE) 2021/241 e dal PNRR presentato dall’Italia all’UE?</w:t>
            </w:r>
          </w:p>
        </w:tc>
        <w:tc>
          <w:tcPr>
            <w:tcW w:w="105" w:type="pct"/>
            <w:tcMar/>
            <w:vAlign w:val="center"/>
          </w:tcPr>
          <w:p w:rsidRPr="00677769" w:rsidR="0065562F" w:rsidP="0065562F" w:rsidRDefault="0065562F" w14:paraId="198BB097" w14:textId="3C054393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65562F" w:rsidP="0065562F" w:rsidRDefault="0065562F" w14:paraId="1F024768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65562F" w:rsidP="0065562F" w:rsidRDefault="0065562F" w14:paraId="357A1D40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65562F" w:rsidP="0065562F" w:rsidRDefault="0065562F" w14:paraId="28C0EA22" w14:textId="77777777">
            <w:pPr>
              <w:rPr>
                <w:bCs/>
                <w:highlight w:val="yellow"/>
              </w:rPr>
            </w:pPr>
          </w:p>
        </w:tc>
        <w:tc>
          <w:tcPr>
            <w:tcW w:w="1437" w:type="pct"/>
            <w:tcMar/>
            <w:vAlign w:val="center"/>
          </w:tcPr>
          <w:p w:rsidRPr="00677769" w:rsidR="0065562F" w:rsidP="0065562F" w:rsidRDefault="0065562F" w14:paraId="0BE2D194" w14:textId="77777777">
            <w:pPr>
              <w:rPr>
                <w:bCs/>
              </w:rPr>
            </w:pPr>
          </w:p>
        </w:tc>
        <w:tc>
          <w:tcPr>
            <w:tcW w:w="803" w:type="pct"/>
            <w:vMerge/>
            <w:tcMar/>
            <w:vAlign w:val="center"/>
          </w:tcPr>
          <w:p w:rsidRPr="00A4326F" w:rsidR="0065562F" w:rsidP="009C42C5" w:rsidRDefault="0065562F" w14:paraId="178EC939" w14:textId="77777777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</w:p>
        </w:tc>
      </w:tr>
      <w:tr w:rsidRPr="00A4326F" w:rsidR="0065562F" w:rsidTr="5DFDB104" w14:paraId="136F3103" w14:textId="77777777">
        <w:trPr>
          <w:trHeight w:val="20"/>
        </w:trPr>
        <w:tc>
          <w:tcPr>
            <w:tcW w:w="177" w:type="pct"/>
            <w:tcMar/>
            <w:vAlign w:val="center"/>
          </w:tcPr>
          <w:p w:rsidRPr="00A041FA" w:rsidR="0065562F" w:rsidP="0065562F" w:rsidRDefault="0065562F" w14:paraId="7D0C8AE0" w14:textId="4B71EAE3">
            <w:pPr>
              <w:jc w:val="center"/>
            </w:pPr>
            <w:r w:rsidRPr="00A041FA">
              <w:t>B5</w:t>
            </w:r>
          </w:p>
        </w:tc>
        <w:tc>
          <w:tcPr>
            <w:tcW w:w="1098" w:type="pct"/>
            <w:tcMar/>
            <w:vAlign w:val="center"/>
          </w:tcPr>
          <w:p w:rsidRPr="00A041FA" w:rsidR="0065562F" w:rsidP="00886B16" w:rsidRDefault="0065562F" w14:paraId="6538B539" w14:textId="77777777">
            <w:pPr>
              <w:jc w:val="both"/>
              <w:rPr>
                <w:rFonts w:eastAsia="Garamond" w:cs="Garamond"/>
              </w:rPr>
            </w:pPr>
            <w:r w:rsidRPr="00A041FA">
              <w:rPr>
                <w:rFonts w:eastAsia="Garamond" w:cs="Garamond"/>
              </w:rPr>
              <w:t xml:space="preserve">Il Bando prevede disposizioni volte ad assicurare il </w:t>
            </w:r>
            <w:r w:rsidRPr="00A041FA">
              <w:rPr>
                <w:rFonts w:eastAsia="Garamond" w:cs="Garamond"/>
                <w:color w:val="000000"/>
              </w:rPr>
              <w:t>principio trasversale di cui al PNRR presentato dall’Italia all’UE relativo al superamento dei divari territoriali?</w:t>
            </w:r>
          </w:p>
        </w:tc>
        <w:tc>
          <w:tcPr>
            <w:tcW w:w="105" w:type="pct"/>
            <w:tcMar/>
            <w:vAlign w:val="center"/>
          </w:tcPr>
          <w:p w:rsidRPr="00677769" w:rsidR="0065562F" w:rsidP="0065562F" w:rsidRDefault="0065562F" w14:paraId="4B8D43AB" w14:textId="0E4C4A45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65562F" w:rsidP="0065562F" w:rsidRDefault="0065562F" w14:paraId="0569C98C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65562F" w:rsidP="0065562F" w:rsidRDefault="0065562F" w14:paraId="4665ABD8" w14:textId="4A4DB9DB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65562F" w:rsidP="0065562F" w:rsidRDefault="0065562F" w14:paraId="457E48D9" w14:textId="77777777">
            <w:pPr>
              <w:rPr>
                <w:bCs/>
                <w:highlight w:val="yellow"/>
              </w:rPr>
            </w:pPr>
          </w:p>
        </w:tc>
        <w:tc>
          <w:tcPr>
            <w:tcW w:w="1437" w:type="pct"/>
            <w:tcMar/>
            <w:vAlign w:val="center"/>
          </w:tcPr>
          <w:p w:rsidRPr="00677769" w:rsidR="009723C0" w:rsidP="00325342" w:rsidRDefault="009723C0" w14:paraId="18BD7C55" w14:textId="6E3B31DC">
            <w:pPr>
              <w:rPr>
                <w:bCs/>
              </w:rPr>
            </w:pPr>
          </w:p>
        </w:tc>
        <w:tc>
          <w:tcPr>
            <w:tcW w:w="803" w:type="pct"/>
            <w:tcMar/>
            <w:vAlign w:val="center"/>
          </w:tcPr>
          <w:p w:rsidRPr="009C42C5" w:rsidR="0065562F" w:rsidP="009C42C5" w:rsidRDefault="0065562F" w14:paraId="7093C549" w14:textId="78C4E847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9C42C5">
              <w:rPr>
                <w:rFonts w:eastAsia="Garamond" w:cs="Garamond"/>
              </w:rPr>
              <w:t>Bando e relativi allegati</w:t>
            </w:r>
          </w:p>
          <w:p w:rsidRPr="009C42C5" w:rsidR="0065562F" w:rsidP="009C42C5" w:rsidRDefault="1A20764E" w14:paraId="38579801" w14:textId="50FF9601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9C42C5">
              <w:rPr>
                <w:rFonts w:eastAsia="Garamond" w:cs="Garamond"/>
              </w:rPr>
              <w:t>Rilevazione Quota SUD</w:t>
            </w:r>
          </w:p>
        </w:tc>
      </w:tr>
      <w:tr w:rsidRPr="00A4326F" w:rsidR="0065562F" w:rsidTr="5DFDB104" w14:paraId="679AF86D" w14:textId="77777777">
        <w:trPr>
          <w:trHeight w:val="20"/>
        </w:trPr>
        <w:tc>
          <w:tcPr>
            <w:tcW w:w="177" w:type="pct"/>
            <w:tcMar/>
            <w:vAlign w:val="center"/>
          </w:tcPr>
          <w:p w:rsidR="0065562F" w:rsidP="0065562F" w:rsidRDefault="0065562F" w14:paraId="2BB800FB" w14:textId="5D628C35">
            <w:pPr>
              <w:jc w:val="center"/>
            </w:pPr>
            <w:r>
              <w:t>B6</w:t>
            </w:r>
          </w:p>
        </w:tc>
        <w:tc>
          <w:tcPr>
            <w:tcW w:w="1098" w:type="pct"/>
            <w:tcMar/>
            <w:vAlign w:val="center"/>
          </w:tcPr>
          <w:p w:rsidRPr="00A4326F" w:rsidR="0065562F" w:rsidP="00886B16" w:rsidRDefault="0065562F" w14:paraId="4D0A5C33" w14:textId="77777777">
            <w:pPr>
              <w:jc w:val="both"/>
              <w:rPr>
                <w:rFonts w:eastAsia="Garamond" w:cs="Garamond"/>
              </w:rPr>
            </w:pPr>
            <w:r w:rsidRPr="00A4326F">
              <w:rPr>
                <w:rFonts w:eastAsia="Garamond" w:cs="Garamond"/>
              </w:rPr>
              <w:t>Sono contemplati i principi generali e di ammissibilità della spesa previsti dalla normativa nazionale e comunitaria di riferimento applicabile al PNRR?</w:t>
            </w:r>
          </w:p>
        </w:tc>
        <w:tc>
          <w:tcPr>
            <w:tcW w:w="105" w:type="pct"/>
            <w:tcMar/>
            <w:vAlign w:val="center"/>
          </w:tcPr>
          <w:p w:rsidRPr="00677769" w:rsidR="0065562F" w:rsidP="0065562F" w:rsidRDefault="0065562F" w14:paraId="217FE127" w14:textId="7BB02DA7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65562F" w:rsidP="0065562F" w:rsidRDefault="0065562F" w14:paraId="41ED59BA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65562F" w:rsidP="0065562F" w:rsidRDefault="0065562F" w14:paraId="49981620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65562F" w:rsidP="0065562F" w:rsidRDefault="0065562F" w14:paraId="6A95B67E" w14:textId="77777777">
            <w:pPr>
              <w:rPr>
                <w:bCs/>
                <w:highlight w:val="yellow"/>
              </w:rPr>
            </w:pPr>
          </w:p>
        </w:tc>
        <w:tc>
          <w:tcPr>
            <w:tcW w:w="1437" w:type="pct"/>
            <w:tcMar/>
            <w:vAlign w:val="center"/>
          </w:tcPr>
          <w:p w:rsidRPr="00677769" w:rsidR="0065562F" w:rsidP="0065562F" w:rsidRDefault="0065562F" w14:paraId="0C86FD0F" w14:textId="77777777">
            <w:pPr>
              <w:rPr>
                <w:bCs/>
              </w:rPr>
            </w:pPr>
          </w:p>
        </w:tc>
        <w:tc>
          <w:tcPr>
            <w:tcW w:w="803" w:type="pct"/>
            <w:tcMar/>
            <w:vAlign w:val="center"/>
          </w:tcPr>
          <w:p w:rsidRPr="00A4326F" w:rsidR="0065562F" w:rsidP="009C42C5" w:rsidRDefault="0065562F" w14:paraId="31A6D089" w14:textId="77777777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9C42C5">
              <w:rPr>
                <w:rFonts w:eastAsia="Garamond" w:cs="Garamond"/>
              </w:rPr>
              <w:t>Bando e relativi allegati</w:t>
            </w:r>
          </w:p>
        </w:tc>
      </w:tr>
      <w:tr w:rsidRPr="00A4326F" w:rsidR="0065562F" w:rsidTr="5DFDB104" w14:paraId="56109D1C" w14:textId="77777777">
        <w:trPr>
          <w:trHeight w:val="20"/>
        </w:trPr>
        <w:tc>
          <w:tcPr>
            <w:tcW w:w="177" w:type="pct"/>
            <w:tcMar/>
            <w:vAlign w:val="center"/>
          </w:tcPr>
          <w:p w:rsidR="0065562F" w:rsidP="0065562F" w:rsidRDefault="0065562F" w14:paraId="3F395393" w14:textId="10288DA2">
            <w:pPr>
              <w:jc w:val="center"/>
            </w:pPr>
            <w:r>
              <w:lastRenderedPageBreak/>
              <w:t>B7</w:t>
            </w:r>
          </w:p>
        </w:tc>
        <w:tc>
          <w:tcPr>
            <w:tcW w:w="1098" w:type="pct"/>
            <w:tcMar/>
            <w:vAlign w:val="center"/>
          </w:tcPr>
          <w:p w:rsidRPr="00B17441" w:rsidR="0065562F" w:rsidP="00886B16" w:rsidRDefault="0065562F" w14:paraId="15481069" w14:textId="77777777">
            <w:pPr>
              <w:jc w:val="both"/>
              <w:rPr>
                <w:rFonts w:eastAsia="Garamond" w:cs="Garamond"/>
                <w:color w:val="000000"/>
              </w:rPr>
            </w:pPr>
            <w:r w:rsidRPr="00A4326F">
              <w:rPr>
                <w:rFonts w:eastAsia="Garamond" w:cs="Garamond"/>
                <w:color w:val="000000"/>
              </w:rPr>
              <w:t xml:space="preserve">È previsto il rispetto del Regolamento finanziario (UE, </w:t>
            </w:r>
            <w:proofErr w:type="spellStart"/>
            <w:r w:rsidRPr="00A4326F">
              <w:rPr>
                <w:rFonts w:eastAsia="Garamond" w:cs="Garamond"/>
                <w:color w:val="000000"/>
              </w:rPr>
              <w:t>Euratom</w:t>
            </w:r>
            <w:proofErr w:type="spellEnd"/>
            <w:r w:rsidRPr="00A4326F">
              <w:rPr>
                <w:rFonts w:eastAsia="Garamond" w:cs="Garamond"/>
                <w:color w:val="000000"/>
              </w:rPr>
              <w:t>) 2018/1046 e l’articolo 22 del Regolamento (UE) 2021/241, in materia di prevenzione di sana gestione finanziaria, assenza di conflitti di interessi, di frodi e corruzione?</w:t>
            </w:r>
          </w:p>
        </w:tc>
        <w:tc>
          <w:tcPr>
            <w:tcW w:w="105" w:type="pct"/>
            <w:tcMar/>
            <w:vAlign w:val="center"/>
          </w:tcPr>
          <w:p w:rsidRPr="00B17441" w:rsidR="0065562F" w:rsidP="0065562F" w:rsidRDefault="0065562F" w14:paraId="08AA561A" w14:textId="0024E8B4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133" w:type="pct"/>
            <w:tcMar/>
            <w:vAlign w:val="center"/>
          </w:tcPr>
          <w:p w:rsidRPr="00B17441" w:rsidR="0065562F" w:rsidP="0065562F" w:rsidRDefault="0065562F" w14:paraId="09B5E1A4" w14:textId="77777777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158" w:type="pct"/>
            <w:tcMar/>
            <w:vAlign w:val="center"/>
          </w:tcPr>
          <w:p w:rsidRPr="00B17441" w:rsidR="0065562F" w:rsidP="0065562F" w:rsidRDefault="0065562F" w14:paraId="219DFAEA" w14:textId="77777777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1089" w:type="pct"/>
            <w:tcMar/>
            <w:vAlign w:val="center"/>
          </w:tcPr>
          <w:p w:rsidRPr="00B17441" w:rsidR="0065562F" w:rsidP="0065562F" w:rsidRDefault="0065562F" w14:paraId="44AFAE89" w14:textId="77777777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1437" w:type="pct"/>
            <w:tcMar/>
            <w:vAlign w:val="center"/>
          </w:tcPr>
          <w:p w:rsidRPr="00B17441" w:rsidR="0065562F" w:rsidP="0065562F" w:rsidRDefault="0065562F" w14:paraId="22C79B35" w14:textId="77777777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803" w:type="pct"/>
            <w:tcMar/>
            <w:vAlign w:val="center"/>
          </w:tcPr>
          <w:p w:rsidRPr="009C42C5" w:rsidR="0065562F" w:rsidP="009C42C5" w:rsidRDefault="0065562F" w14:paraId="5E9A0722" w14:textId="77777777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9C42C5">
              <w:rPr>
                <w:rFonts w:eastAsia="Garamond" w:cs="Garamond"/>
              </w:rPr>
              <w:t>Bandi e relativi allegati</w:t>
            </w:r>
          </w:p>
        </w:tc>
      </w:tr>
      <w:tr w:rsidRPr="00A4326F" w:rsidR="0065562F" w:rsidTr="5DFDB104" w14:paraId="69EA55F0" w14:textId="77777777">
        <w:trPr>
          <w:trHeight w:val="20"/>
        </w:trPr>
        <w:tc>
          <w:tcPr>
            <w:tcW w:w="177" w:type="pct"/>
            <w:tcMar/>
            <w:vAlign w:val="center"/>
          </w:tcPr>
          <w:p w:rsidR="0065562F" w:rsidP="0065562F" w:rsidRDefault="0065562F" w14:paraId="56681B61" w14:textId="4AB30B3C">
            <w:pPr>
              <w:jc w:val="center"/>
            </w:pPr>
            <w:r>
              <w:t>B8</w:t>
            </w:r>
          </w:p>
        </w:tc>
        <w:tc>
          <w:tcPr>
            <w:tcW w:w="1098" w:type="pct"/>
            <w:tcBorders>
              <w:bottom w:val="single" w:color="A6A6A6" w:themeColor="background1" w:themeShade="A6" w:sz="4" w:space="0"/>
            </w:tcBorders>
            <w:tcMar/>
            <w:vAlign w:val="center"/>
          </w:tcPr>
          <w:p w:rsidRPr="00B17441" w:rsidR="0065562F" w:rsidP="00886B16" w:rsidRDefault="0065562F" w14:paraId="72EF3AC4" w14:textId="77777777">
            <w:pPr>
              <w:jc w:val="both"/>
              <w:rPr>
                <w:rFonts w:eastAsia="Garamond" w:cs="Garamond"/>
                <w:color w:val="000000"/>
              </w:rPr>
            </w:pPr>
            <w:r w:rsidRPr="00A4326F">
              <w:rPr>
                <w:rFonts w:eastAsia="Garamond" w:cs="Garamond"/>
                <w:color w:val="000000"/>
              </w:rPr>
              <w:t>È previsto il rispetto del divieto del doppio finanziamento previsto dall’articolo 9 del Regolamento (UE) 2021/241?</w:t>
            </w:r>
          </w:p>
        </w:tc>
        <w:tc>
          <w:tcPr>
            <w:tcW w:w="105" w:type="pct"/>
            <w:tcBorders>
              <w:bottom w:val="single" w:color="A6A6A6" w:themeColor="background1" w:themeShade="A6" w:sz="4" w:space="0"/>
            </w:tcBorders>
            <w:tcMar/>
            <w:vAlign w:val="center"/>
          </w:tcPr>
          <w:p w:rsidRPr="00B17441" w:rsidR="0065562F" w:rsidP="0065562F" w:rsidRDefault="0065562F" w14:paraId="5EAE6BEF" w14:textId="78DB0492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133" w:type="pct"/>
            <w:tcBorders>
              <w:bottom w:val="single" w:color="A6A6A6" w:themeColor="background1" w:themeShade="A6" w:sz="4" w:space="0"/>
            </w:tcBorders>
            <w:tcMar/>
            <w:vAlign w:val="center"/>
          </w:tcPr>
          <w:p w:rsidRPr="00B17441" w:rsidR="0065562F" w:rsidP="0065562F" w:rsidRDefault="0065562F" w14:paraId="646F9E0B" w14:textId="77777777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158" w:type="pct"/>
            <w:tcBorders>
              <w:bottom w:val="single" w:color="A6A6A6" w:themeColor="background1" w:themeShade="A6" w:sz="4" w:space="0"/>
            </w:tcBorders>
            <w:tcMar/>
            <w:vAlign w:val="center"/>
          </w:tcPr>
          <w:p w:rsidRPr="00B17441" w:rsidR="0065562F" w:rsidP="0065562F" w:rsidRDefault="0065562F" w14:paraId="290EED41" w14:textId="77777777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1089" w:type="pct"/>
            <w:tcBorders>
              <w:bottom w:val="single" w:color="A6A6A6" w:themeColor="background1" w:themeShade="A6" w:sz="4" w:space="0"/>
            </w:tcBorders>
            <w:tcMar/>
            <w:vAlign w:val="center"/>
          </w:tcPr>
          <w:p w:rsidRPr="00B17441" w:rsidR="0065562F" w:rsidP="0065562F" w:rsidRDefault="0065562F" w14:paraId="3CB0A79C" w14:textId="77777777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1437" w:type="pct"/>
            <w:tcBorders>
              <w:bottom w:val="single" w:color="A6A6A6" w:themeColor="background1" w:themeShade="A6" w:sz="4" w:space="0"/>
            </w:tcBorders>
            <w:tcMar/>
            <w:vAlign w:val="center"/>
          </w:tcPr>
          <w:p w:rsidRPr="00B17441" w:rsidR="0065562F" w:rsidP="0065562F" w:rsidRDefault="0065562F" w14:paraId="601AF312" w14:textId="77777777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803" w:type="pct"/>
            <w:tcBorders>
              <w:bottom w:val="single" w:color="A6A6A6" w:themeColor="background1" w:themeShade="A6" w:sz="4" w:space="0"/>
            </w:tcBorders>
            <w:tcMar/>
            <w:vAlign w:val="center"/>
          </w:tcPr>
          <w:p w:rsidRPr="009C42C5" w:rsidR="0065562F" w:rsidP="009C42C5" w:rsidRDefault="0065562F" w14:paraId="04EBECDC" w14:textId="77777777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9C42C5">
              <w:rPr>
                <w:rFonts w:eastAsia="Garamond" w:cs="Garamond"/>
              </w:rPr>
              <w:t>Bando e relativi allegati</w:t>
            </w:r>
          </w:p>
        </w:tc>
      </w:tr>
      <w:tr w:rsidRPr="00A4326F" w:rsidR="00F651C8" w:rsidTr="5DFDB104" w14:paraId="23CF2695" w14:textId="77777777">
        <w:trPr>
          <w:trHeight w:val="20"/>
        </w:trPr>
        <w:tc>
          <w:tcPr>
            <w:tcW w:w="177" w:type="pct"/>
            <w:tcMar/>
            <w:vAlign w:val="center"/>
          </w:tcPr>
          <w:p w:rsidR="00F651C8" w:rsidP="00F651C8" w:rsidRDefault="00F651C8" w14:paraId="5DEFC3DC" w14:textId="3B68F49C">
            <w:pPr>
              <w:jc w:val="center"/>
            </w:pPr>
            <w:r>
              <w:t>B9</w:t>
            </w:r>
          </w:p>
        </w:tc>
        <w:tc>
          <w:tcPr>
            <w:tcW w:w="1098" w:type="pct"/>
            <w:tcMar/>
            <w:vAlign w:val="center"/>
          </w:tcPr>
          <w:p w:rsidRPr="00B17441" w:rsidR="00F651C8" w:rsidP="00F651C8" w:rsidRDefault="00F651C8" w14:paraId="5239A96F" w14:textId="77777777">
            <w:pPr>
              <w:jc w:val="both"/>
              <w:rPr>
                <w:rFonts w:eastAsia="Garamond" w:cs="Garamond"/>
                <w:color w:val="000000"/>
              </w:rPr>
            </w:pPr>
            <w:r w:rsidRPr="00A4326F">
              <w:rPr>
                <w:rFonts w:eastAsia="Garamond" w:cs="Garamond"/>
                <w:color w:val="000000"/>
              </w:rPr>
              <w:t>Sono previsti gli obblighi in materia di comunicazione e informazione previsti dall’art.34 del Regolamento (UE) 2021/241?</w:t>
            </w:r>
          </w:p>
        </w:tc>
        <w:tc>
          <w:tcPr>
            <w:tcW w:w="105" w:type="pct"/>
            <w:tcMar/>
            <w:vAlign w:val="center"/>
          </w:tcPr>
          <w:p w:rsidRPr="00B17441" w:rsidR="00F651C8" w:rsidP="00F651C8" w:rsidRDefault="00F651C8" w14:paraId="0925F15A" w14:textId="55F37986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133" w:type="pct"/>
            <w:tcMar/>
            <w:vAlign w:val="center"/>
          </w:tcPr>
          <w:p w:rsidRPr="00B17441" w:rsidR="00F651C8" w:rsidP="00F651C8" w:rsidRDefault="00F651C8" w14:paraId="0FA8BE00" w14:textId="77777777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158" w:type="pct"/>
            <w:tcMar/>
            <w:vAlign w:val="center"/>
          </w:tcPr>
          <w:p w:rsidRPr="00B17441" w:rsidR="00F651C8" w:rsidP="00F651C8" w:rsidRDefault="00F651C8" w14:paraId="578DB13C" w14:textId="77777777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1089" w:type="pct"/>
            <w:tcMar/>
            <w:vAlign w:val="center"/>
          </w:tcPr>
          <w:p w:rsidRPr="00B17441" w:rsidR="00F651C8" w:rsidP="00F651C8" w:rsidRDefault="00F651C8" w14:paraId="71D51D37" w14:textId="77777777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1437" w:type="pct"/>
            <w:tcMar/>
            <w:vAlign w:val="center"/>
          </w:tcPr>
          <w:p w:rsidRPr="00B17441" w:rsidR="00F651C8" w:rsidP="00F651C8" w:rsidRDefault="00F651C8" w14:paraId="17CEBFB1" w14:textId="77777777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803" w:type="pct"/>
            <w:tcMar/>
            <w:vAlign w:val="center"/>
          </w:tcPr>
          <w:p w:rsidRPr="009C42C5" w:rsidR="00F651C8" w:rsidP="009C42C5" w:rsidRDefault="00F651C8" w14:paraId="719CB4C0" w14:textId="3E6A9E3E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9C42C5">
              <w:rPr>
                <w:rFonts w:eastAsia="Garamond" w:cs="Garamond"/>
              </w:rPr>
              <w:t>Bando e relativi allegati</w:t>
            </w:r>
          </w:p>
        </w:tc>
      </w:tr>
      <w:tr w:rsidRPr="00A4326F" w:rsidR="00F651C8" w:rsidTr="5DFDB104" w14:paraId="034E5ECE" w14:textId="77777777">
        <w:trPr>
          <w:trHeight w:val="20"/>
        </w:trPr>
        <w:tc>
          <w:tcPr>
            <w:tcW w:w="177" w:type="pct"/>
            <w:tcBorders>
              <w:bottom w:val="single" w:color="747474" w:themeColor="background2" w:themeShade="80" w:sz="4" w:space="0"/>
            </w:tcBorders>
            <w:tcMar/>
            <w:vAlign w:val="center"/>
          </w:tcPr>
          <w:p w:rsidR="00F651C8" w:rsidP="00F651C8" w:rsidRDefault="00F651C8" w14:paraId="5D07ED48" w14:textId="2F2B7848">
            <w:pPr>
              <w:jc w:val="center"/>
            </w:pPr>
            <w:r>
              <w:t>B10</w:t>
            </w:r>
          </w:p>
        </w:tc>
        <w:tc>
          <w:tcPr>
            <w:tcW w:w="1098" w:type="pct"/>
            <w:tcBorders>
              <w:bottom w:val="single" w:color="747474" w:themeColor="background2" w:themeShade="80" w:sz="4" w:space="0"/>
            </w:tcBorders>
            <w:tcMar/>
            <w:vAlign w:val="center"/>
          </w:tcPr>
          <w:p w:rsidRPr="00B17441" w:rsidR="00F651C8" w:rsidP="00F651C8" w:rsidRDefault="00F651C8" w14:paraId="1426C41E" w14:textId="77777777">
            <w:pPr>
              <w:jc w:val="both"/>
              <w:rPr>
                <w:rFonts w:eastAsia="Garamond" w:cs="Garamond"/>
                <w:color w:val="000000"/>
              </w:rPr>
            </w:pPr>
            <w:r w:rsidRPr="00C25F0D">
              <w:rPr>
                <w:rFonts w:eastAsia="Garamond" w:cs="Garamond"/>
                <w:color w:val="000000"/>
              </w:rPr>
              <w:t>Sono previste specifiche indicazioni circa la conservazione e la messa a disposizione di atti e documenti al fine di consentire l'accertamento della regolarità ed effettività della realizzazione dei progetti?</w:t>
            </w:r>
          </w:p>
        </w:tc>
        <w:tc>
          <w:tcPr>
            <w:tcW w:w="105" w:type="pct"/>
            <w:tcBorders>
              <w:bottom w:val="single" w:color="747474" w:themeColor="background2" w:themeShade="80" w:sz="4" w:space="0"/>
            </w:tcBorders>
            <w:tcMar/>
            <w:vAlign w:val="center"/>
          </w:tcPr>
          <w:p w:rsidRPr="00B17441" w:rsidR="00F651C8" w:rsidP="00F651C8" w:rsidRDefault="00F651C8" w14:paraId="2E3E6806" w14:textId="1111B934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133" w:type="pct"/>
            <w:tcBorders>
              <w:bottom w:val="single" w:color="747474" w:themeColor="background2" w:themeShade="80" w:sz="4" w:space="0"/>
            </w:tcBorders>
            <w:tcMar/>
            <w:vAlign w:val="center"/>
          </w:tcPr>
          <w:p w:rsidRPr="00B17441" w:rsidR="00F651C8" w:rsidP="00F651C8" w:rsidRDefault="00F651C8" w14:paraId="2B297FB4" w14:textId="77777777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158" w:type="pct"/>
            <w:tcBorders>
              <w:bottom w:val="single" w:color="747474" w:themeColor="background2" w:themeShade="80" w:sz="4" w:space="0"/>
            </w:tcBorders>
            <w:tcMar/>
            <w:vAlign w:val="center"/>
          </w:tcPr>
          <w:p w:rsidRPr="00B17441" w:rsidR="00F651C8" w:rsidP="00F651C8" w:rsidRDefault="00F651C8" w14:paraId="7214E7D7" w14:textId="77777777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1089" w:type="pct"/>
            <w:tcBorders>
              <w:bottom w:val="single" w:color="747474" w:themeColor="background2" w:themeShade="80" w:sz="4" w:space="0"/>
            </w:tcBorders>
            <w:tcMar/>
            <w:vAlign w:val="center"/>
          </w:tcPr>
          <w:p w:rsidRPr="00B17441" w:rsidR="00F651C8" w:rsidP="00F651C8" w:rsidRDefault="00F651C8" w14:paraId="270F1FF0" w14:textId="77777777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1437" w:type="pct"/>
            <w:tcBorders>
              <w:bottom w:val="single" w:color="747474" w:themeColor="background2" w:themeShade="80" w:sz="4" w:space="0"/>
            </w:tcBorders>
            <w:tcMar/>
            <w:vAlign w:val="center"/>
          </w:tcPr>
          <w:p w:rsidRPr="00B17441" w:rsidR="00F651C8" w:rsidP="00F651C8" w:rsidRDefault="00F651C8" w14:paraId="0A490558" w14:textId="77777777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803" w:type="pct"/>
            <w:tcBorders>
              <w:bottom w:val="single" w:color="747474" w:themeColor="background2" w:themeShade="80" w:sz="4" w:space="0"/>
            </w:tcBorders>
            <w:tcMar/>
            <w:vAlign w:val="center"/>
          </w:tcPr>
          <w:p w:rsidRPr="009C42C5" w:rsidR="00F651C8" w:rsidP="009C42C5" w:rsidRDefault="00F651C8" w14:paraId="2E5EBB90" w14:textId="77777777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9C42C5">
              <w:rPr>
                <w:rFonts w:eastAsia="Garamond" w:cs="Garamond"/>
              </w:rPr>
              <w:t>Bando e relativi allegati</w:t>
            </w:r>
          </w:p>
        </w:tc>
      </w:tr>
      <w:tr w:rsidRPr="00A4326F" w:rsidR="00B17441" w:rsidTr="5DFDB104" w14:paraId="674DB50B" w14:textId="77777777">
        <w:trPr>
          <w:trHeight w:val="20"/>
        </w:trPr>
        <w:tc>
          <w:tcPr>
            <w:tcW w:w="177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shd w:val="clear" w:color="auto" w:fill="83CAEB" w:themeFill="accent1" w:themeFillTint="66"/>
            <w:tcMar/>
            <w:vAlign w:val="center"/>
          </w:tcPr>
          <w:p w:rsidRPr="4AAB1DE7" w:rsidR="00B17441" w:rsidP="00B17441" w:rsidRDefault="00B17441" w14:paraId="0AE8616D" w14:textId="65A9D0F1">
            <w:pPr>
              <w:jc w:val="center"/>
              <w:rPr>
                <w:rFonts w:ascii="Calibri" w:hAnsi="Calibri"/>
              </w:rPr>
            </w:pPr>
            <w:r>
              <w:rPr>
                <w:rFonts w:eastAsia="Titillium Web" w:cs="Titillium Web"/>
                <w:b/>
              </w:rPr>
              <w:t>C</w:t>
            </w:r>
          </w:p>
        </w:tc>
        <w:tc>
          <w:tcPr>
            <w:tcW w:w="4823" w:type="pct"/>
            <w:gridSpan w:val="7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shd w:val="clear" w:color="auto" w:fill="83CAEB" w:themeFill="accent1" w:themeFillTint="66"/>
            <w:tcMar/>
            <w:vAlign w:val="center"/>
          </w:tcPr>
          <w:p w:rsidRPr="00B17441" w:rsidR="00B17441" w:rsidP="00B17441" w:rsidRDefault="00B17441" w14:paraId="2468E609" w14:textId="2B52028C">
            <w:pPr>
              <w:rPr>
                <w:rFonts w:eastAsia="Garamond" w:cs="Garamond"/>
                <w:color w:val="000000"/>
              </w:rPr>
            </w:pPr>
            <w:r w:rsidRPr="00677769">
              <w:rPr>
                <w:b/>
              </w:rPr>
              <w:t xml:space="preserve">Verifica </w:t>
            </w:r>
            <w:r w:rsidR="00D03D60">
              <w:rPr>
                <w:b/>
              </w:rPr>
              <w:t>sugli aiuti di stato</w:t>
            </w:r>
          </w:p>
        </w:tc>
      </w:tr>
      <w:tr w:rsidRPr="00A4326F" w:rsidR="00B17441" w:rsidTr="5DFDB104" w14:paraId="682BC792" w14:textId="77777777">
        <w:trPr>
          <w:trHeight w:val="20"/>
        </w:trPr>
        <w:tc>
          <w:tcPr>
            <w:tcW w:w="177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E12B38" w14:paraId="67A8A721" w14:textId="1698F637">
            <w:pPr>
              <w:jc w:val="center"/>
            </w:pPr>
            <w:r w:rsidRPr="001906FA">
              <w:t>C</w:t>
            </w:r>
            <w:r w:rsidRPr="001906FA" w:rsidR="00B17441">
              <w:t>1</w:t>
            </w:r>
          </w:p>
        </w:tc>
        <w:tc>
          <w:tcPr>
            <w:tcW w:w="1098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4C208B82" w14:textId="467B13BB">
            <w:pPr>
              <w:jc w:val="both"/>
              <w:rPr>
                <w:rFonts w:eastAsia="Garamond" w:cs="Garamond"/>
                <w:color w:val="000000"/>
              </w:rPr>
            </w:pPr>
            <w:r w:rsidRPr="001906FA">
              <w:rPr>
                <w:rFonts w:eastAsia="Garamond" w:cs="Garamond"/>
                <w:color w:val="000000"/>
              </w:rPr>
              <w:t>L’intervento rientra in una misura di aiuto sottoposto a notifica alla Commissione Europea?</w:t>
            </w:r>
          </w:p>
        </w:tc>
        <w:tc>
          <w:tcPr>
            <w:tcW w:w="105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1794D0FF" w14:textId="14309ED1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133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43228726" w14:textId="77777777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158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1EA7A5B5" w14:textId="46E93BE6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1089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208CCF9F" w14:textId="77777777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1437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5505C972" w14:textId="6F4E760E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803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9C42C5" w:rsidR="00B17441" w:rsidP="009C42C5" w:rsidRDefault="00B17441" w14:paraId="68314958" w14:textId="3F6E7259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9C42C5">
              <w:rPr>
                <w:rFonts w:eastAsia="Garamond" w:cs="Garamond"/>
              </w:rPr>
              <w:t>Determina a contrarre</w:t>
            </w:r>
          </w:p>
          <w:p w:rsidRPr="009C42C5" w:rsidR="00B17441" w:rsidP="009C42C5" w:rsidRDefault="00A87BB0" w14:paraId="5A0E0D94" w14:textId="7EBD29D3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9C42C5">
              <w:rPr>
                <w:rFonts w:eastAsia="Garamond" w:cs="Garamond"/>
              </w:rPr>
              <w:lastRenderedPageBreak/>
              <w:t>Bando e relativi allegati</w:t>
            </w:r>
          </w:p>
        </w:tc>
      </w:tr>
      <w:tr w:rsidRPr="00A4326F" w:rsidR="00B17441" w:rsidTr="5DFDB104" w14:paraId="40C330E2" w14:textId="77777777">
        <w:trPr>
          <w:trHeight w:val="20"/>
        </w:trPr>
        <w:tc>
          <w:tcPr>
            <w:tcW w:w="177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4416E7" w:rsidR="00B17441" w:rsidP="00B17441" w:rsidRDefault="00E12B38" w14:paraId="72941FF3" w14:textId="052A584D">
            <w:pPr>
              <w:jc w:val="center"/>
            </w:pPr>
            <w:r w:rsidRPr="004416E7">
              <w:lastRenderedPageBreak/>
              <w:t>C</w:t>
            </w:r>
            <w:r w:rsidRPr="004416E7" w:rsidR="00B17441">
              <w:t>2</w:t>
            </w:r>
          </w:p>
        </w:tc>
        <w:tc>
          <w:tcPr>
            <w:tcW w:w="1098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4416E7" w:rsidR="00B17441" w:rsidP="00B17441" w:rsidRDefault="00B17441" w14:paraId="379AAD68" w14:textId="448A3DEA">
            <w:pPr>
              <w:jc w:val="both"/>
              <w:rPr>
                <w:rFonts w:eastAsia="Garamond" w:cs="Garamond"/>
                <w:color w:val="000000"/>
              </w:rPr>
            </w:pPr>
            <w:r w:rsidRPr="00A87BB0">
              <w:rPr>
                <w:rFonts w:eastAsia="Garamond" w:cs="Garamond"/>
                <w:color w:val="000000"/>
              </w:rPr>
              <w:t xml:space="preserve">Se “SI” alla domanda </w:t>
            </w:r>
            <w:r w:rsidRPr="00A87BB0" w:rsidR="00E12B38">
              <w:rPr>
                <w:rFonts w:eastAsia="Garamond" w:cs="Garamond"/>
                <w:color w:val="000000"/>
              </w:rPr>
              <w:t>C</w:t>
            </w:r>
            <w:r w:rsidRPr="00A87BB0">
              <w:rPr>
                <w:rFonts w:eastAsia="Garamond" w:cs="Garamond"/>
                <w:color w:val="000000"/>
              </w:rPr>
              <w:t>1, l’Intervento è stato notificato alla Commissione Europea?</w:t>
            </w:r>
          </w:p>
        </w:tc>
        <w:tc>
          <w:tcPr>
            <w:tcW w:w="105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43FB39A2" w14:textId="703CCED2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133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17DEE74D" w14:textId="77777777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158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5D5C3A94" w14:textId="1FAC1FB4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1089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36403627" w14:textId="77777777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1437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586A4FB5" w14:textId="2A1D9852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803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9C42C5" w:rsidR="00B17441" w:rsidP="009C42C5" w:rsidRDefault="00B17441" w14:paraId="0180AEEB" w14:textId="3AFFE33F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/>
            </w:pPr>
            <w:r w:rsidRPr="5DFDB104" w:rsidR="02D4B990">
              <w:rPr>
                <w:rFonts w:ascii="Titillium Web" w:hAnsi="Titillium Web" w:eastAsia="Titillium Web" w:cs="Titillium Web"/>
                <w:noProof w:val="0"/>
                <w:sz w:val="22"/>
                <w:szCs w:val="22"/>
                <w:lang w:val="it-IT"/>
              </w:rPr>
              <w:t>Riferimenti relativi all'atto di notifica dell'Aiuto di Stato</w:t>
            </w:r>
          </w:p>
        </w:tc>
      </w:tr>
      <w:tr w:rsidRPr="00A4326F" w:rsidR="00B17441" w:rsidTr="5DFDB104" w14:paraId="5C147D9B" w14:textId="77777777">
        <w:trPr>
          <w:trHeight w:val="20"/>
        </w:trPr>
        <w:tc>
          <w:tcPr>
            <w:tcW w:w="177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E12B38" w14:paraId="1B371AD5" w14:textId="697CB15A">
            <w:pPr>
              <w:jc w:val="center"/>
            </w:pPr>
            <w:r w:rsidRPr="001906FA">
              <w:t>C</w:t>
            </w:r>
            <w:r w:rsidRPr="001906FA" w:rsidR="00B17441">
              <w:t>3</w:t>
            </w:r>
          </w:p>
        </w:tc>
        <w:tc>
          <w:tcPr>
            <w:tcW w:w="1098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2C0D1C52" w14:textId="6FACB045">
            <w:pPr>
              <w:jc w:val="both"/>
              <w:rPr>
                <w:rFonts w:eastAsia="Garamond" w:cs="Garamond"/>
                <w:color w:val="000000"/>
              </w:rPr>
            </w:pPr>
            <w:r w:rsidRPr="001906FA">
              <w:rPr>
                <w:rFonts w:eastAsia="Garamond" w:cs="Garamond"/>
                <w:color w:val="000000"/>
              </w:rPr>
              <w:t xml:space="preserve">Se “SI” alla domanda </w:t>
            </w:r>
            <w:r w:rsidRPr="001906FA" w:rsidR="00E12B38">
              <w:rPr>
                <w:rFonts w:eastAsia="Garamond" w:cs="Garamond"/>
                <w:color w:val="000000"/>
              </w:rPr>
              <w:t>C</w:t>
            </w:r>
            <w:r w:rsidRPr="001906FA">
              <w:rPr>
                <w:rFonts w:eastAsia="Garamond" w:cs="Garamond"/>
                <w:color w:val="000000"/>
              </w:rPr>
              <w:t>2, è pervenuta la decisione di approvazione da parte della Commissione Europea?</w:t>
            </w:r>
          </w:p>
        </w:tc>
        <w:tc>
          <w:tcPr>
            <w:tcW w:w="105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0E043F72" w14:textId="65DE81E7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133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5402C118" w14:textId="77777777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158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08B696E8" w14:textId="67A71647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1089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5FC7E5F2" w14:textId="77777777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1437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A87BB0" w:rsidR="00B17441" w:rsidP="00B17441" w:rsidRDefault="00B17441" w14:paraId="12CD6070" w14:textId="4AD00091">
            <w:pPr>
              <w:rPr>
                <w:rFonts w:eastAsia="Garamond" w:cs="Garamond"/>
                <w:strike/>
                <w:color w:val="000000"/>
              </w:rPr>
            </w:pPr>
          </w:p>
        </w:tc>
        <w:tc>
          <w:tcPr>
            <w:tcW w:w="803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9C42C5" w:rsidR="00B17441" w:rsidP="009C42C5" w:rsidRDefault="00B17441" w14:paraId="6BF97543" w14:textId="351DA20E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9C42C5">
              <w:rPr>
                <w:rFonts w:eastAsia="Garamond" w:cs="Garamond"/>
              </w:rPr>
              <w:t>Decisione della Commissione Europea</w:t>
            </w:r>
          </w:p>
        </w:tc>
      </w:tr>
      <w:tr w:rsidRPr="00A4326F" w:rsidR="00B17441" w:rsidTr="5DFDB104" w14:paraId="3078E8AE" w14:textId="77777777">
        <w:trPr>
          <w:trHeight w:val="20"/>
        </w:trPr>
        <w:tc>
          <w:tcPr>
            <w:tcW w:w="177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E12B38" w14:paraId="19237D4D" w14:textId="4AE7B7BF">
            <w:pPr>
              <w:jc w:val="center"/>
            </w:pPr>
            <w:r w:rsidRPr="001906FA">
              <w:t>C</w:t>
            </w:r>
            <w:r w:rsidRPr="001906FA" w:rsidR="00B17441">
              <w:t>4</w:t>
            </w:r>
          </w:p>
        </w:tc>
        <w:tc>
          <w:tcPr>
            <w:tcW w:w="1098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018AAC39" w14:textId="4F971DB9">
            <w:pPr>
              <w:jc w:val="both"/>
              <w:rPr>
                <w:rFonts w:eastAsia="Garamond" w:cs="Garamond"/>
                <w:color w:val="000000"/>
              </w:rPr>
            </w:pPr>
            <w:r w:rsidRPr="001906FA">
              <w:rPr>
                <w:rFonts w:eastAsia="Garamond" w:cs="Garamond"/>
                <w:color w:val="000000"/>
              </w:rPr>
              <w:t>L'intervento è coerente con la decisione di approvazione dell'aiuto?</w:t>
            </w:r>
          </w:p>
        </w:tc>
        <w:tc>
          <w:tcPr>
            <w:tcW w:w="105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3FFDB17E" w14:textId="236FDDCA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133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028EFDC1" w14:textId="77777777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158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42A97EEC" w14:textId="77777777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1089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7B770B36" w14:textId="77777777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1437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20F6018B" w14:textId="2732640D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803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9C42C5" w:rsidR="00A87BB0" w:rsidP="009C42C5" w:rsidRDefault="00B17441" w14:paraId="0BA3BADD" w14:textId="38D4E374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9C42C5">
              <w:rPr>
                <w:rFonts w:eastAsia="Garamond" w:cs="Garamond"/>
              </w:rPr>
              <w:t>Decisione della Commissione Europea</w:t>
            </w:r>
          </w:p>
          <w:p w:rsidRPr="009C42C5" w:rsidR="00B17441" w:rsidP="009C42C5" w:rsidRDefault="00A87BB0" w14:paraId="18A5ECC4" w14:textId="28FDE2CF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9C42C5">
              <w:rPr>
                <w:rFonts w:eastAsia="Garamond" w:cs="Garamond"/>
              </w:rPr>
              <w:t>Bando e relativi allegati</w:t>
            </w:r>
          </w:p>
        </w:tc>
      </w:tr>
      <w:tr w:rsidRPr="00A4326F" w:rsidR="00B17441" w:rsidTr="5DFDB104" w14:paraId="50BD9879" w14:textId="77777777">
        <w:trPr>
          <w:trHeight w:val="20"/>
        </w:trPr>
        <w:tc>
          <w:tcPr>
            <w:tcW w:w="177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E12B38" w14:paraId="29832E02" w14:textId="66B5A345">
            <w:pPr>
              <w:jc w:val="center"/>
            </w:pPr>
            <w:r w:rsidRPr="001906FA">
              <w:t>C</w:t>
            </w:r>
            <w:r w:rsidRPr="001906FA" w:rsidR="00B17441">
              <w:t>5</w:t>
            </w:r>
          </w:p>
        </w:tc>
        <w:tc>
          <w:tcPr>
            <w:tcW w:w="1098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2888D18E" w14:textId="1640F3D0">
            <w:pPr>
              <w:jc w:val="both"/>
              <w:rPr>
                <w:rFonts w:eastAsia="Garamond" w:cs="Garamond"/>
                <w:color w:val="000000"/>
              </w:rPr>
            </w:pPr>
            <w:r w:rsidRPr="001906FA">
              <w:rPr>
                <w:rFonts w:eastAsia="Garamond" w:cs="Garamond"/>
                <w:color w:val="000000"/>
              </w:rPr>
              <w:t>Sono state rispettate le intensità massime di aiuto previste dalla decisione di autorizzazione dell’aiuto della Commissione europea?</w:t>
            </w:r>
          </w:p>
        </w:tc>
        <w:tc>
          <w:tcPr>
            <w:tcW w:w="105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23DBEB5C" w14:textId="2C3EBFCF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133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46E0F9CB" w14:textId="77777777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158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3FDBC4A0" w14:textId="77777777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1089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6D130CD5" w14:textId="77777777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1437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0EE03800" w14:textId="18C4BEB4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803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9C42C5" w:rsidR="00B17441" w:rsidP="009C42C5" w:rsidRDefault="00B17441" w14:paraId="74B226F9" w14:textId="0B24C07A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9C42C5">
              <w:rPr>
                <w:rFonts w:eastAsia="Garamond" w:cs="Garamond"/>
              </w:rPr>
              <w:t xml:space="preserve">Bando e relativi allegati </w:t>
            </w:r>
          </w:p>
          <w:p w:rsidRPr="009C42C5" w:rsidR="00B17441" w:rsidP="009C42C5" w:rsidRDefault="00B17441" w14:paraId="4AD10BC6" w14:textId="1DF6677C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9C42C5">
              <w:rPr>
                <w:rFonts w:eastAsia="Garamond" w:cs="Garamond"/>
              </w:rPr>
              <w:t>Decisione della Commissione Europea</w:t>
            </w:r>
          </w:p>
        </w:tc>
      </w:tr>
      <w:tr w:rsidRPr="00A4326F" w:rsidR="00B17441" w:rsidTr="5DFDB104" w14:paraId="1D8611C7" w14:textId="77777777">
        <w:trPr>
          <w:trHeight w:val="20"/>
        </w:trPr>
        <w:tc>
          <w:tcPr>
            <w:tcW w:w="177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E12B38" w14:paraId="148F493B" w14:textId="61458EF1">
            <w:pPr>
              <w:jc w:val="center"/>
            </w:pPr>
            <w:r w:rsidRPr="001906FA">
              <w:t>C</w:t>
            </w:r>
            <w:r w:rsidRPr="001906FA" w:rsidR="00B17441">
              <w:t>6</w:t>
            </w:r>
          </w:p>
        </w:tc>
        <w:tc>
          <w:tcPr>
            <w:tcW w:w="1098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57F905CB" w14:textId="133C2A2D">
            <w:pPr>
              <w:jc w:val="both"/>
              <w:rPr>
                <w:rFonts w:eastAsia="Garamond" w:cs="Garamond"/>
                <w:color w:val="000000"/>
              </w:rPr>
            </w:pPr>
            <w:r w:rsidRPr="001906FA">
              <w:rPr>
                <w:rFonts w:eastAsia="Garamond" w:cs="Garamond"/>
                <w:color w:val="000000"/>
              </w:rPr>
              <w:t xml:space="preserve">L’aiuto concesso è stato registrato sul Registro Nazionale degli Aiuti, conformemente alle disposizioni di cui al Decreto </w:t>
            </w:r>
            <w:proofErr w:type="spellStart"/>
            <w:r w:rsidRPr="001906FA">
              <w:rPr>
                <w:rFonts w:eastAsia="Garamond" w:cs="Garamond"/>
                <w:color w:val="000000"/>
              </w:rPr>
              <w:t>MiSE</w:t>
            </w:r>
            <w:proofErr w:type="spellEnd"/>
            <w:r w:rsidRPr="001906FA">
              <w:rPr>
                <w:rFonts w:eastAsia="Garamond" w:cs="Garamond"/>
                <w:color w:val="000000"/>
              </w:rPr>
              <w:t xml:space="preserve"> n. 115 del 31 maggio 2017 e </w:t>
            </w:r>
            <w:proofErr w:type="spellStart"/>
            <w:r w:rsidRPr="001906FA">
              <w:rPr>
                <w:rFonts w:eastAsia="Garamond" w:cs="Garamond"/>
                <w:color w:val="000000"/>
              </w:rPr>
              <w:t>ss.mm.ii</w:t>
            </w:r>
            <w:proofErr w:type="spellEnd"/>
            <w:r w:rsidRPr="001906FA">
              <w:rPr>
                <w:rFonts w:eastAsia="Garamond" w:cs="Garamond"/>
                <w:color w:val="000000"/>
              </w:rPr>
              <w:t>.?</w:t>
            </w:r>
          </w:p>
        </w:tc>
        <w:tc>
          <w:tcPr>
            <w:tcW w:w="105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076020C7" w14:textId="63286C14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133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0DD63894" w14:textId="77777777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158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6E4547C6" w14:textId="77777777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1089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72DF781A" w14:textId="77777777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1437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020F8359" w14:textId="77777777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803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9C42C5" w:rsidRDefault="00B17441" w14:paraId="282E9139" w14:textId="062AC36A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  <w:color w:val="000000"/>
              </w:rPr>
            </w:pPr>
            <w:r w:rsidRPr="009C42C5">
              <w:rPr>
                <w:rFonts w:eastAsia="Garamond" w:cs="Garamond"/>
              </w:rPr>
              <w:t>Registro Nazionale Aiuti</w:t>
            </w:r>
          </w:p>
        </w:tc>
      </w:tr>
      <w:tr w:rsidRPr="00A4326F" w:rsidR="00B17441" w:rsidTr="5DFDB104" w14:paraId="72A2B6A2" w14:textId="77777777">
        <w:trPr>
          <w:trHeight w:val="20"/>
        </w:trPr>
        <w:tc>
          <w:tcPr>
            <w:tcW w:w="177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7B1F17" w14:paraId="3B64B026" w14:textId="104FA22A">
            <w:pPr>
              <w:jc w:val="center"/>
            </w:pPr>
            <w:r w:rsidRPr="001906FA">
              <w:lastRenderedPageBreak/>
              <w:t>C</w:t>
            </w:r>
            <w:r w:rsidRPr="001906FA" w:rsidR="00B17441">
              <w:t>7</w:t>
            </w:r>
          </w:p>
        </w:tc>
        <w:tc>
          <w:tcPr>
            <w:tcW w:w="1098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20C665C4" w14:textId="3F47AA96">
            <w:pPr>
              <w:jc w:val="both"/>
              <w:rPr>
                <w:rFonts w:eastAsia="Garamond" w:cs="Garamond"/>
                <w:color w:val="000000"/>
              </w:rPr>
            </w:pPr>
            <w:r w:rsidRPr="001906FA">
              <w:rPr>
                <w:rFonts w:eastAsia="Garamond" w:cs="Garamond"/>
                <w:color w:val="000000"/>
              </w:rPr>
              <w:t xml:space="preserve">È stato verificato, mediante la consultazione della visura nel Registro Nazionale Aiuti ovvero con richiesta all’Agenzia delle Entrate, o comunque con altro mezzo, che il Beneficiario non rientri tra le imprese che non abbiano restituito eventuali altri aiuti di Stato, illegali o incompatibili, per i quali la Commissione europea abbia ordinato il recupero (Art. </w:t>
            </w:r>
            <w:r w:rsidR="001A1B01">
              <w:rPr>
                <w:rFonts w:eastAsia="Garamond" w:cs="Garamond"/>
                <w:color w:val="000000"/>
              </w:rPr>
              <w:t>13 e 15</w:t>
            </w:r>
            <w:r w:rsidRPr="001906FA">
              <w:rPr>
                <w:rFonts w:eastAsia="Garamond" w:cs="Garamond"/>
                <w:color w:val="000000"/>
              </w:rPr>
              <w:t xml:space="preserve"> - </w:t>
            </w:r>
            <w:r w:rsidRPr="001906FA" w:rsidR="001A1B01">
              <w:rPr>
                <w:rFonts w:eastAsia="Garamond" w:cs="Garamond"/>
                <w:color w:val="000000"/>
              </w:rPr>
              <w:t xml:space="preserve">Decreto </w:t>
            </w:r>
            <w:proofErr w:type="spellStart"/>
            <w:r w:rsidRPr="001906FA" w:rsidR="001A1B01">
              <w:rPr>
                <w:rFonts w:eastAsia="Garamond" w:cs="Garamond"/>
                <w:color w:val="000000"/>
              </w:rPr>
              <w:t>MiSE</w:t>
            </w:r>
            <w:proofErr w:type="spellEnd"/>
            <w:r w:rsidRPr="001906FA" w:rsidR="001A1B01">
              <w:rPr>
                <w:rFonts w:eastAsia="Garamond" w:cs="Garamond"/>
                <w:color w:val="000000"/>
              </w:rPr>
              <w:t xml:space="preserve"> n. 115 del 31 maggio 2017</w:t>
            </w:r>
            <w:r w:rsidRPr="001906FA">
              <w:rPr>
                <w:rFonts w:eastAsia="Garamond" w:cs="Garamond"/>
                <w:color w:val="000000"/>
              </w:rPr>
              <w:t>)?</w:t>
            </w:r>
          </w:p>
        </w:tc>
        <w:tc>
          <w:tcPr>
            <w:tcW w:w="105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763AE060" w14:textId="34A48016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133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4BBEAA5A" w14:textId="77777777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158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6C9A12B0" w14:textId="77777777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1089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1A69C0E6" w14:textId="77777777">
            <w:pPr>
              <w:spacing w:after="200"/>
              <w:rPr>
                <w:rFonts w:eastAsia="Garamond" w:cs="Garamond"/>
                <w:color w:val="000000"/>
              </w:rPr>
            </w:pPr>
          </w:p>
          <w:p w:rsidRPr="001906FA" w:rsidR="00B17441" w:rsidP="00B17441" w:rsidRDefault="00B17441" w14:paraId="6DCBDB87" w14:textId="77777777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1437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40B1B1F8" w14:textId="77777777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803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="00B17441" w:rsidP="00B17441" w:rsidRDefault="783B8A77" w14:paraId="6619FFB5" w14:textId="0DE74EEB">
            <w:pPr>
              <w:rPr>
                <w:rFonts w:eastAsia="Garamond" w:cs="Garamond"/>
                <w:color w:val="000000"/>
              </w:rPr>
            </w:pPr>
            <w:r w:rsidRPr="6425F420">
              <w:rPr>
                <w:rFonts w:eastAsia="Garamond" w:cs="Garamond"/>
                <w:color w:val="000000" w:themeColor="text1"/>
              </w:rPr>
              <w:t>Registro Nazionale Aiuti</w:t>
            </w:r>
            <w:r w:rsidRPr="6425F420" w:rsidR="309C687B">
              <w:rPr>
                <w:rFonts w:eastAsia="Garamond" w:cs="Garamond"/>
                <w:color w:val="000000" w:themeColor="text1"/>
              </w:rPr>
              <w:t xml:space="preserve"> – Documentazione relativa alle verifiche funzionali al rilascio del Codice COR:</w:t>
            </w:r>
          </w:p>
          <w:p w:rsidR="003B4A54" w:rsidP="003B4A54" w:rsidRDefault="003B4A54" w14:paraId="696ECE81" w14:textId="2703EBCB">
            <w:pPr>
              <w:pStyle w:val="Paragrafoelenco"/>
              <w:numPr>
                <w:ilvl w:val="0"/>
                <w:numId w:val="25"/>
              </w:numPr>
              <w:rPr>
                <w:rFonts w:eastAsia="Garamond" w:cs="Garamond"/>
                <w:color w:val="000000"/>
              </w:rPr>
            </w:pPr>
            <w:r>
              <w:rPr>
                <w:rFonts w:eastAsia="Garamond" w:cs="Garamond"/>
                <w:color w:val="000000"/>
              </w:rPr>
              <w:t>Visura Aiuto</w:t>
            </w:r>
          </w:p>
          <w:p w:rsidRPr="003B4A54" w:rsidR="003B4A54" w:rsidP="003B4A54" w:rsidRDefault="74F5891B" w14:paraId="409DAC52" w14:textId="7B87D4AE">
            <w:pPr>
              <w:pStyle w:val="Paragrafoelenco"/>
              <w:numPr>
                <w:ilvl w:val="0"/>
                <w:numId w:val="25"/>
              </w:numPr>
              <w:rPr>
                <w:rFonts w:eastAsia="Garamond" w:cs="Garamond"/>
                <w:color w:val="000000"/>
              </w:rPr>
            </w:pPr>
            <w:r w:rsidRPr="6425F420">
              <w:rPr>
                <w:rFonts w:eastAsia="Garamond" w:cs="Garamond"/>
                <w:color w:val="000000" w:themeColor="text1"/>
              </w:rPr>
              <w:t xml:space="preserve">Visura </w:t>
            </w:r>
            <w:proofErr w:type="spellStart"/>
            <w:r w:rsidRPr="6425F420">
              <w:rPr>
                <w:rFonts w:eastAsia="Garamond" w:cs="Garamond"/>
                <w:color w:val="000000" w:themeColor="text1"/>
              </w:rPr>
              <w:t>Deggendorff</w:t>
            </w:r>
            <w:proofErr w:type="spellEnd"/>
          </w:p>
          <w:p w:rsidR="6425F420" w:rsidP="6425F420" w:rsidRDefault="6425F420" w14:paraId="3E6AA632" w14:textId="075D9C67">
            <w:pPr>
              <w:rPr>
                <w:rFonts w:eastAsia="Garamond" w:cs="Garamond"/>
                <w:color w:val="000000" w:themeColor="text1"/>
              </w:rPr>
            </w:pPr>
          </w:p>
          <w:p w:rsidRPr="001906FA" w:rsidR="00B17441" w:rsidP="00B17441" w:rsidRDefault="00B17441" w14:paraId="0E73BFE3" w14:textId="77777777">
            <w:pPr>
              <w:rPr>
                <w:rFonts w:eastAsia="Garamond" w:cs="Garamond"/>
                <w:color w:val="000000"/>
              </w:rPr>
            </w:pPr>
          </w:p>
          <w:p w:rsidRPr="001906FA" w:rsidR="00B17441" w:rsidP="00B17441" w:rsidRDefault="00B17441" w14:paraId="7C054E88" w14:textId="44899D93">
            <w:pPr>
              <w:rPr>
                <w:rFonts w:eastAsia="Garamond" w:cs="Garamond"/>
                <w:color w:val="000000"/>
              </w:rPr>
            </w:pPr>
          </w:p>
        </w:tc>
      </w:tr>
      <w:tr w:rsidRPr="00A4326F" w:rsidR="00B17441" w:rsidTr="5DFDB104" w14:paraId="42EAB230" w14:textId="77777777">
        <w:trPr>
          <w:trHeight w:val="20"/>
        </w:trPr>
        <w:tc>
          <w:tcPr>
            <w:tcW w:w="177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7B1F17" w14:paraId="67454F2C" w14:textId="5A0CDC54">
            <w:pPr>
              <w:jc w:val="center"/>
            </w:pPr>
            <w:r w:rsidRPr="001906FA">
              <w:t>C</w:t>
            </w:r>
            <w:r w:rsidRPr="001906FA" w:rsidR="00B17441">
              <w:t>8</w:t>
            </w:r>
          </w:p>
        </w:tc>
        <w:tc>
          <w:tcPr>
            <w:tcW w:w="1098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68FB4198" w14:textId="2D7B31FB">
            <w:pPr>
              <w:jc w:val="both"/>
              <w:rPr>
                <w:rFonts w:eastAsia="Garamond" w:cs="Garamond"/>
                <w:color w:val="000000"/>
              </w:rPr>
            </w:pPr>
            <w:r w:rsidRPr="001906FA">
              <w:rPr>
                <w:rFonts w:eastAsia="Garamond" w:cs="Garamond"/>
                <w:color w:val="000000"/>
              </w:rPr>
              <w:t>L’indicazione del «Codice Concessione RNA - COR» è stata riportata nel</w:t>
            </w:r>
            <w:r w:rsidR="003F0CA3">
              <w:rPr>
                <w:rFonts w:eastAsia="Garamond" w:cs="Garamond"/>
                <w:color w:val="000000"/>
              </w:rPr>
              <w:t xml:space="preserve"> provvedimento di concessione dell’Aiuto e nella </w:t>
            </w:r>
            <w:r w:rsidRPr="001906FA">
              <w:rPr>
                <w:rFonts w:eastAsia="Garamond" w:cs="Garamond"/>
                <w:color w:val="000000"/>
              </w:rPr>
              <w:t xml:space="preserve"> Convenzione sottoscritta con il soggetto beneficiario  conformemente con quanto previsto dall’art. 9 Decreto </w:t>
            </w:r>
            <w:proofErr w:type="spellStart"/>
            <w:r w:rsidRPr="001906FA">
              <w:rPr>
                <w:rFonts w:eastAsia="Garamond" w:cs="Garamond"/>
                <w:color w:val="000000"/>
              </w:rPr>
              <w:t>MiSE</w:t>
            </w:r>
            <w:proofErr w:type="spellEnd"/>
            <w:r w:rsidRPr="001906FA">
              <w:rPr>
                <w:rFonts w:eastAsia="Garamond" w:cs="Garamond"/>
                <w:color w:val="000000"/>
              </w:rPr>
              <w:t xml:space="preserve"> n. 115 del 31 maggio 2017?</w:t>
            </w:r>
          </w:p>
        </w:tc>
        <w:tc>
          <w:tcPr>
            <w:tcW w:w="105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0A1052AB" w14:textId="35E544AD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133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2F40138F" w14:textId="77777777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158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483B1995" w14:textId="77777777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1089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1E5151A8" w14:textId="77777777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1437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30B65C6B" w14:textId="77777777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803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DA02A5" w:rsidR="00DA02A5" w:rsidP="00A87BB0" w:rsidRDefault="00DA02A5" w14:paraId="3A40A72C" w14:textId="668349C6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  <w:color w:val="000000"/>
              </w:rPr>
            </w:pPr>
            <w:r>
              <w:rPr>
                <w:rFonts w:eastAsia="Garamond" w:cs="Garamond"/>
                <w:color w:val="000000"/>
              </w:rPr>
              <w:t>Provvedimento di concessione dell’Aiuto</w:t>
            </w:r>
          </w:p>
          <w:p w:rsidRPr="001906FA" w:rsidR="00DA02A5" w:rsidP="00A87BB0" w:rsidRDefault="00DA02A5" w14:paraId="5F044C29" w14:textId="7CEACD56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  <w:color w:val="000000"/>
              </w:rPr>
            </w:pPr>
            <w:r>
              <w:rPr>
                <w:rFonts w:eastAsia="Garamond" w:cs="Garamond"/>
                <w:color w:val="000000"/>
              </w:rPr>
              <w:t>Convenzione/Contratto</w:t>
            </w:r>
          </w:p>
        </w:tc>
      </w:tr>
      <w:tr w:rsidRPr="00A4326F" w:rsidR="00B17441" w:rsidTr="5DFDB104" w14:paraId="314FEE46" w14:textId="77777777">
        <w:trPr>
          <w:trHeight w:val="20"/>
        </w:trPr>
        <w:tc>
          <w:tcPr>
            <w:tcW w:w="177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7B1F17" w14:paraId="5FC2EAE3" w14:textId="33036102">
            <w:pPr>
              <w:jc w:val="center"/>
            </w:pPr>
            <w:r w:rsidRPr="001906FA">
              <w:t>C</w:t>
            </w:r>
            <w:r w:rsidRPr="001906FA" w:rsidR="00B17441">
              <w:t xml:space="preserve">9 </w:t>
            </w:r>
          </w:p>
        </w:tc>
        <w:tc>
          <w:tcPr>
            <w:tcW w:w="1098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53B9E3FA" w14:textId="390D0524">
            <w:pPr>
              <w:jc w:val="both"/>
              <w:rPr>
                <w:rFonts w:eastAsia="Garamond" w:cs="Garamond"/>
                <w:color w:val="000000"/>
              </w:rPr>
            </w:pPr>
            <w:r w:rsidRPr="001906FA">
              <w:rPr>
                <w:rFonts w:eastAsia="Garamond" w:cs="Garamond"/>
                <w:color w:val="000000"/>
              </w:rPr>
              <w:t xml:space="preserve">Il bando reca specifiche disposizioni in merito alla possibilità o meno di cumulo di più agevolazioni a valere su diversi incentivi, nel rispetto di </w:t>
            </w:r>
            <w:r w:rsidRPr="001906FA">
              <w:rPr>
                <w:rFonts w:eastAsia="Garamond" w:cs="Garamond"/>
                <w:color w:val="000000"/>
              </w:rPr>
              <w:lastRenderedPageBreak/>
              <w:t>quanto previsto dalla disciplina in materia di aiuti di Stato eventualmente applicabile, nonché di quella di riferimento per la fonte di copertura finanziaria delle agevolazioni?</w:t>
            </w:r>
          </w:p>
        </w:tc>
        <w:tc>
          <w:tcPr>
            <w:tcW w:w="105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1D6BD2AD" w14:textId="69AB182A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133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4C7DFD0E" w14:textId="77777777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158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1861E37F" w14:textId="77777777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1089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B17441" w:rsidP="00B17441" w:rsidRDefault="00B17441" w14:paraId="7E6137B4" w14:textId="77777777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1437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717126" w:rsidP="00B17441" w:rsidRDefault="00717126" w14:paraId="72A2F9E9" w14:textId="0E4A8798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803" w:type="pct"/>
            <w:tcBorders>
              <w:top w:val="single" w:color="747474" w:themeColor="background2" w:themeShade="80" w:sz="4" w:space="0"/>
              <w:left w:val="single" w:color="747474" w:themeColor="background2" w:themeShade="80" w:sz="4" w:space="0"/>
              <w:bottom w:val="single" w:color="747474" w:themeColor="background2" w:themeShade="80" w:sz="4" w:space="0"/>
              <w:right w:val="single" w:color="747474" w:themeColor="background2" w:themeShade="80" w:sz="4" w:space="0"/>
            </w:tcBorders>
            <w:tcMar/>
            <w:vAlign w:val="center"/>
          </w:tcPr>
          <w:p w:rsidRPr="001906FA" w:rsidR="007B1F17" w:rsidP="00B17441" w:rsidRDefault="00B17441" w14:paraId="7379521A" w14:textId="77777777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rPr>
                <w:rFonts w:eastAsia="Garamond" w:cs="Garamond"/>
                <w:color w:val="000000"/>
              </w:rPr>
            </w:pPr>
            <w:r w:rsidRPr="001906FA">
              <w:rPr>
                <w:rFonts w:eastAsia="Garamond" w:cs="Garamond"/>
                <w:color w:val="000000"/>
              </w:rPr>
              <w:t>Bando e relativi allegati</w:t>
            </w:r>
          </w:p>
          <w:p w:rsidRPr="001906FA" w:rsidR="00B17441" w:rsidP="00B17441" w:rsidRDefault="00B17441" w14:paraId="715A53DB" w14:textId="7C7018EE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rPr>
                <w:rFonts w:eastAsia="Garamond" w:cs="Garamond"/>
                <w:color w:val="000000"/>
              </w:rPr>
            </w:pPr>
            <w:r w:rsidRPr="001906FA">
              <w:rPr>
                <w:rFonts w:eastAsia="Garamond" w:cs="Garamond"/>
                <w:color w:val="000000"/>
              </w:rPr>
              <w:t xml:space="preserve">Decisione della Commissione sulla </w:t>
            </w:r>
            <w:r w:rsidRPr="001906FA">
              <w:rPr>
                <w:rFonts w:eastAsia="Garamond" w:cs="Garamond"/>
                <w:color w:val="000000"/>
              </w:rPr>
              <w:lastRenderedPageBreak/>
              <w:t>compatibilità con il mercato interno</w:t>
            </w:r>
          </w:p>
        </w:tc>
      </w:tr>
      <w:tr w:rsidRPr="00931FC0" w:rsidR="00B17441" w:rsidTr="5DFDB104" w14:paraId="4C4D05DB" w14:textId="77777777">
        <w:trPr>
          <w:trHeight w:val="20"/>
        </w:trPr>
        <w:tc>
          <w:tcPr>
            <w:tcW w:w="177" w:type="pct"/>
            <w:tcBorders>
              <w:top w:val="single" w:color="747474" w:themeColor="background2" w:themeShade="80" w:sz="4" w:space="0"/>
            </w:tcBorders>
            <w:shd w:val="clear" w:color="auto" w:fill="83CAEB" w:themeFill="accent1" w:themeFillTint="66"/>
            <w:tcMar/>
            <w:vAlign w:val="center"/>
          </w:tcPr>
          <w:p w:rsidRPr="00931FC0" w:rsidR="00B17441" w:rsidP="00B17441" w:rsidRDefault="007B1F17" w14:paraId="2612E2F6" w14:textId="495F368F">
            <w:pPr>
              <w:jc w:val="center"/>
              <w:rPr>
                <w:rFonts w:eastAsia="Titillium Web" w:cs="Titillium Web"/>
                <w:b/>
              </w:rPr>
            </w:pPr>
            <w:r>
              <w:rPr>
                <w:rFonts w:eastAsia="Titillium Web" w:cs="Titillium Web"/>
                <w:b/>
              </w:rPr>
              <w:lastRenderedPageBreak/>
              <w:t>D</w:t>
            </w:r>
          </w:p>
        </w:tc>
        <w:tc>
          <w:tcPr>
            <w:tcW w:w="4823" w:type="pct"/>
            <w:gridSpan w:val="7"/>
            <w:tcBorders>
              <w:top w:val="single" w:color="747474" w:themeColor="background2" w:themeShade="80" w:sz="4" w:space="0"/>
            </w:tcBorders>
            <w:shd w:val="clear" w:color="auto" w:fill="83CAEB" w:themeFill="accent1" w:themeFillTint="66"/>
            <w:tcMar/>
            <w:vAlign w:val="center"/>
          </w:tcPr>
          <w:p w:rsidRPr="00677769" w:rsidR="00B17441" w:rsidP="00B17441" w:rsidRDefault="00B17441" w14:paraId="3D99B1F6" w14:textId="7471FF49">
            <w:pPr>
              <w:rPr>
                <w:b/>
              </w:rPr>
            </w:pPr>
            <w:r w:rsidRPr="00677769">
              <w:rPr>
                <w:b/>
              </w:rPr>
              <w:t xml:space="preserve">Verifica </w:t>
            </w:r>
            <w:r>
              <w:rPr>
                <w:b/>
              </w:rPr>
              <w:t>sulla procedura di selezione e aggiudicazione</w:t>
            </w:r>
          </w:p>
        </w:tc>
      </w:tr>
      <w:tr w:rsidRPr="00931FC0" w:rsidR="00B17441" w:rsidTr="5DFDB104" w14:paraId="631DF06F" w14:textId="77777777">
        <w:trPr>
          <w:trHeight w:val="20"/>
        </w:trPr>
        <w:tc>
          <w:tcPr>
            <w:tcW w:w="177" w:type="pct"/>
            <w:tcMar/>
            <w:vAlign w:val="center"/>
          </w:tcPr>
          <w:p w:rsidRPr="00931FC0" w:rsidR="00B17441" w:rsidP="00B17441" w:rsidRDefault="007B1F17" w14:paraId="53825FD8" w14:textId="40D06523">
            <w:pPr>
              <w:jc w:val="center"/>
            </w:pPr>
            <w:r>
              <w:t>D</w:t>
            </w:r>
            <w:r w:rsidR="00B17441">
              <w:t>1</w:t>
            </w:r>
          </w:p>
        </w:tc>
        <w:tc>
          <w:tcPr>
            <w:tcW w:w="1098" w:type="pct"/>
            <w:tcMar/>
            <w:vAlign w:val="center"/>
          </w:tcPr>
          <w:p w:rsidRPr="00EC2DEC" w:rsidR="00B17441" w:rsidP="00B17441" w:rsidRDefault="00B17441" w14:paraId="4BA3C7D2" w14:textId="177A162B">
            <w:pPr>
              <w:jc w:val="both"/>
              <w:rPr>
                <w:rFonts w:eastAsia="Garamond" w:cs="Garamond"/>
              </w:rPr>
            </w:pPr>
            <w:r w:rsidRPr="3F6F0286">
              <w:rPr>
                <w:rFonts w:eastAsia="Garamond" w:cs="Garamond"/>
              </w:rPr>
              <w:t>È stata regolarmente nominata apposita Commissione giudicatrice</w:t>
            </w:r>
            <w:r>
              <w:rPr>
                <w:rFonts w:eastAsia="Garamond" w:cs="Garamond"/>
              </w:rPr>
              <w:t xml:space="preserve"> secondo quanto previsto all’art. 14 del Bando</w:t>
            </w:r>
            <w:r w:rsidRPr="3F6F0286">
              <w:rPr>
                <w:rFonts w:eastAsia="Garamond" w:cs="Garamond"/>
              </w:rPr>
              <w:t xml:space="preserve">? </w:t>
            </w:r>
          </w:p>
        </w:tc>
        <w:tc>
          <w:tcPr>
            <w:tcW w:w="105" w:type="pct"/>
            <w:tcMar/>
            <w:vAlign w:val="center"/>
          </w:tcPr>
          <w:p w:rsidRPr="00677769" w:rsidR="00B17441" w:rsidP="00B17441" w:rsidRDefault="00B17441" w14:paraId="6535B028" w14:textId="2FF5A229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B17441" w:rsidP="00B17441" w:rsidRDefault="00B17441" w14:paraId="57B3EBCF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B17441" w:rsidP="00B17441" w:rsidRDefault="00B17441" w14:paraId="2C6A5904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B17441" w:rsidP="00B17441" w:rsidRDefault="00B17441" w14:paraId="06E5A8C0" w14:textId="77777777">
            <w:pPr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Pr="00677769" w:rsidR="00B17441" w:rsidP="00B17441" w:rsidRDefault="00B17441" w14:paraId="33878D5D" w14:textId="72E5DDEB">
            <w:pPr>
              <w:rPr>
                <w:bCs/>
              </w:rPr>
            </w:pPr>
          </w:p>
        </w:tc>
        <w:tc>
          <w:tcPr>
            <w:tcW w:w="803" w:type="pct"/>
            <w:tcMar/>
            <w:vAlign w:val="center"/>
          </w:tcPr>
          <w:p w:rsidRPr="00F522D1" w:rsidR="00B17441" w:rsidP="00B17441" w:rsidRDefault="00B17441" w14:paraId="1CFE4EB3" w14:textId="7B0D5418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>
              <w:rPr>
                <w:rFonts w:eastAsia="Garamond" w:cs="Garamond"/>
              </w:rPr>
              <w:t>Atti di nomina della Commissione giudicatrice</w:t>
            </w:r>
          </w:p>
        </w:tc>
      </w:tr>
      <w:tr w:rsidRPr="00931FC0" w:rsidR="00B17441" w:rsidTr="5DFDB104" w14:paraId="244D0E20" w14:textId="77777777">
        <w:trPr>
          <w:trHeight w:val="20"/>
        </w:trPr>
        <w:tc>
          <w:tcPr>
            <w:tcW w:w="177" w:type="pct"/>
            <w:tcMar/>
            <w:vAlign w:val="center"/>
          </w:tcPr>
          <w:p w:rsidRPr="00931FC0" w:rsidR="00B17441" w:rsidP="00B17441" w:rsidRDefault="007B1F17" w14:paraId="0E9DB023" w14:textId="395E1F4B">
            <w:pPr>
              <w:jc w:val="center"/>
            </w:pPr>
            <w:r>
              <w:t>D</w:t>
            </w:r>
            <w:r w:rsidR="00B17441">
              <w:t>2</w:t>
            </w:r>
          </w:p>
        </w:tc>
        <w:tc>
          <w:tcPr>
            <w:tcW w:w="1098" w:type="pct"/>
            <w:tcMar/>
            <w:vAlign w:val="center"/>
          </w:tcPr>
          <w:p w:rsidRPr="00931FC0" w:rsidR="00B17441" w:rsidP="00B17441" w:rsidRDefault="00B17441" w14:paraId="527AF213" w14:textId="58C7408B">
            <w:pPr>
              <w:jc w:val="both"/>
            </w:pPr>
            <w:r w:rsidRPr="00593E08">
              <w:rPr>
                <w:rFonts w:eastAsia="Garamond" w:cs="Garamond"/>
              </w:rPr>
              <w:t>L’atto di nomina è stat</w:t>
            </w:r>
            <w:r>
              <w:rPr>
                <w:rFonts w:eastAsia="Garamond" w:cs="Garamond"/>
              </w:rPr>
              <w:t>o</w:t>
            </w:r>
            <w:r w:rsidRPr="00593E08">
              <w:rPr>
                <w:rFonts w:eastAsia="Garamond" w:cs="Garamond"/>
              </w:rPr>
              <w:t xml:space="preserve"> precedut</w:t>
            </w:r>
            <w:r>
              <w:rPr>
                <w:rFonts w:eastAsia="Garamond" w:cs="Garamond"/>
              </w:rPr>
              <w:t>o</w:t>
            </w:r>
            <w:r w:rsidRPr="00593E08">
              <w:rPr>
                <w:rFonts w:eastAsia="Garamond" w:cs="Garamond"/>
              </w:rPr>
              <w:t xml:space="preserve"> dal rilascio di appos</w:t>
            </w:r>
            <w:r>
              <w:rPr>
                <w:rFonts w:eastAsia="Garamond" w:cs="Garamond"/>
              </w:rPr>
              <w:t>i</w:t>
            </w:r>
            <w:r w:rsidRPr="00593E08">
              <w:rPr>
                <w:rFonts w:eastAsia="Garamond" w:cs="Garamond"/>
              </w:rPr>
              <w:t>te D</w:t>
            </w:r>
            <w:r>
              <w:rPr>
                <w:rFonts w:eastAsia="Garamond" w:cs="Garamond"/>
              </w:rPr>
              <w:t>S</w:t>
            </w:r>
            <w:r w:rsidRPr="00593E08">
              <w:rPr>
                <w:rFonts w:eastAsia="Garamond" w:cs="Garamond"/>
              </w:rPr>
              <w:t>A</w:t>
            </w:r>
            <w:r>
              <w:rPr>
                <w:rFonts w:eastAsia="Garamond" w:cs="Garamond"/>
              </w:rPr>
              <w:t xml:space="preserve">N </w:t>
            </w:r>
            <w:r w:rsidRPr="00593E08">
              <w:rPr>
                <w:rFonts w:eastAsia="Garamond" w:cs="Garamond"/>
              </w:rPr>
              <w:t>C</w:t>
            </w:r>
            <w:r>
              <w:rPr>
                <w:rFonts w:eastAsia="Garamond" w:cs="Garamond"/>
              </w:rPr>
              <w:t>O</w:t>
            </w:r>
            <w:r w:rsidRPr="00593E08">
              <w:rPr>
                <w:rFonts w:eastAsia="Garamond" w:cs="Garamond"/>
              </w:rPr>
              <w:t xml:space="preserve">I da parte dei componenti? </w:t>
            </w:r>
          </w:p>
        </w:tc>
        <w:tc>
          <w:tcPr>
            <w:tcW w:w="105" w:type="pct"/>
            <w:tcMar/>
            <w:vAlign w:val="center"/>
          </w:tcPr>
          <w:p w:rsidRPr="00677769" w:rsidR="00B17441" w:rsidP="00B17441" w:rsidRDefault="00B17441" w14:paraId="51A5A80E" w14:textId="49BA65C1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B17441" w:rsidP="00B17441" w:rsidRDefault="00B17441" w14:paraId="5B2D032A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B17441" w:rsidP="00B17441" w:rsidRDefault="00B17441" w14:paraId="68DF598B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B17441" w:rsidP="00B17441" w:rsidRDefault="00B17441" w14:paraId="5B7B09ED" w14:textId="77777777">
            <w:pPr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Pr="00677769" w:rsidR="00B17441" w:rsidP="00B17441" w:rsidRDefault="00B17441" w14:paraId="1A38C089" w14:textId="77777777">
            <w:pPr>
              <w:rPr>
                <w:bCs/>
              </w:rPr>
            </w:pPr>
          </w:p>
        </w:tc>
        <w:tc>
          <w:tcPr>
            <w:tcW w:w="803" w:type="pct"/>
            <w:tcMar/>
            <w:vAlign w:val="center"/>
          </w:tcPr>
          <w:p w:rsidRPr="00F522D1" w:rsidR="00B17441" w:rsidP="00B17441" w:rsidRDefault="00B17441" w14:paraId="0E3F0FC7" w14:textId="26ED9CE2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rPr>
                <w:rFonts w:eastAsia="Garamond" w:cs="Garamond"/>
              </w:rPr>
            </w:pPr>
            <w:r>
              <w:rPr>
                <w:rFonts w:eastAsia="Garamond" w:cs="Garamond"/>
              </w:rPr>
              <w:t>DSAN COI dei membri della Commissione giudicatrice</w:t>
            </w:r>
          </w:p>
        </w:tc>
      </w:tr>
      <w:tr w:rsidRPr="00931FC0" w:rsidR="00B17441" w:rsidTr="5DFDB104" w14:paraId="7F6058F2" w14:textId="77777777">
        <w:trPr>
          <w:trHeight w:val="20"/>
        </w:trPr>
        <w:tc>
          <w:tcPr>
            <w:tcW w:w="177" w:type="pct"/>
            <w:tcMar/>
            <w:vAlign w:val="center"/>
          </w:tcPr>
          <w:p w:rsidR="00B17441" w:rsidP="00B17441" w:rsidRDefault="007B1F17" w14:paraId="2D15B3CC" w14:textId="2E2399C1">
            <w:pPr>
              <w:jc w:val="center"/>
            </w:pPr>
            <w:r>
              <w:t>D</w:t>
            </w:r>
            <w:r w:rsidR="00B17441">
              <w:t>3</w:t>
            </w:r>
          </w:p>
        </w:tc>
        <w:tc>
          <w:tcPr>
            <w:tcW w:w="1098" w:type="pct"/>
            <w:tcMar/>
            <w:vAlign w:val="center"/>
          </w:tcPr>
          <w:p w:rsidRPr="00A90E34" w:rsidR="00B17441" w:rsidP="00B17441" w:rsidRDefault="00B17441" w14:paraId="349F5FD8" w14:textId="79026841">
            <w:pPr>
              <w:jc w:val="both"/>
              <w:rPr>
                <w:rFonts w:eastAsia="Garamond" w:cs="Garamond"/>
              </w:rPr>
            </w:pPr>
            <w:r w:rsidRPr="00A87BB0">
              <w:t xml:space="preserve">Il seggio monocratico, nella persona del </w:t>
            </w:r>
            <w:r w:rsidRPr="004416E7" w:rsidR="00C919AA">
              <w:t>RUP</w:t>
            </w:r>
            <w:r w:rsidRPr="004416E7">
              <w:t>,</w:t>
            </w:r>
            <w:r w:rsidRPr="002267D0">
              <w:t xml:space="preserve"> ha regolarmente proceduto all’apertura delle offerte e alla verifica della Documentazione amministrativa, ai sensi dell’articolo 101 del Codice dei Contratti e dell’articolo 14 del </w:t>
            </w:r>
            <w:proofErr w:type="spellStart"/>
            <w:r w:rsidRPr="002267D0">
              <w:t>D.lgs</w:t>
            </w:r>
            <w:proofErr w:type="spellEnd"/>
            <w:r w:rsidRPr="002267D0">
              <w:t xml:space="preserve"> 184/2025?</w:t>
            </w:r>
          </w:p>
        </w:tc>
        <w:tc>
          <w:tcPr>
            <w:tcW w:w="105" w:type="pct"/>
            <w:tcMar/>
            <w:vAlign w:val="center"/>
          </w:tcPr>
          <w:p w:rsidRPr="00677769" w:rsidR="00B17441" w:rsidP="00B17441" w:rsidRDefault="00B17441" w14:paraId="612CA6ED" w14:textId="57402F45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B17441" w:rsidP="00B17441" w:rsidRDefault="00B17441" w14:paraId="090CBA8D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B17441" w:rsidP="00B17441" w:rsidRDefault="00B17441" w14:paraId="485D6EA4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B17441" w:rsidP="00B17441" w:rsidRDefault="00B17441" w14:paraId="436A64FE" w14:textId="77777777">
            <w:pPr>
              <w:rPr>
                <w:rFonts w:eastAsiaTheme="minorEastAsia" w:cstheme="minorBidi"/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Pr="00A90E34" w:rsidR="00B17441" w:rsidP="00B17441" w:rsidRDefault="00B17441" w14:paraId="63B12ED3" w14:textId="77777777">
            <w:pPr>
              <w:rPr>
                <w:rFonts w:eastAsia="Garamond" w:cs="Garamond"/>
              </w:rPr>
            </w:pPr>
          </w:p>
        </w:tc>
        <w:tc>
          <w:tcPr>
            <w:tcW w:w="803" w:type="pct"/>
            <w:tcMar/>
            <w:vAlign w:val="center"/>
          </w:tcPr>
          <w:p w:rsidRPr="00F522D1" w:rsidR="00B17441" w:rsidP="00B17441" w:rsidRDefault="00B17441" w14:paraId="1F5E4A97" w14:textId="2EBC4257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A87BB0">
              <w:rPr>
                <w:rFonts w:eastAsia="Garamond" w:cs="Garamond"/>
              </w:rPr>
              <w:t>Verbale di valutazione della Documentazione amministrativa</w:t>
            </w:r>
          </w:p>
        </w:tc>
      </w:tr>
      <w:tr w:rsidRPr="00931FC0" w:rsidR="00B17441" w:rsidTr="5DFDB104" w14:paraId="6B4E0221" w14:textId="77777777">
        <w:trPr>
          <w:trHeight w:val="20"/>
        </w:trPr>
        <w:tc>
          <w:tcPr>
            <w:tcW w:w="177" w:type="pct"/>
            <w:tcMar/>
            <w:vAlign w:val="center"/>
          </w:tcPr>
          <w:p w:rsidR="00B17441" w:rsidP="00B17441" w:rsidRDefault="007B1F17" w14:paraId="52E3A6A0" w14:textId="51E0BE37">
            <w:pPr>
              <w:jc w:val="center"/>
            </w:pPr>
            <w:r>
              <w:t>D</w:t>
            </w:r>
            <w:r w:rsidR="00B17441">
              <w:t>4</w:t>
            </w:r>
          </w:p>
        </w:tc>
        <w:tc>
          <w:tcPr>
            <w:tcW w:w="1098" w:type="pct"/>
            <w:tcMar/>
            <w:vAlign w:val="center"/>
          </w:tcPr>
          <w:p w:rsidRPr="00A90E34" w:rsidR="00B17441" w:rsidP="00B17441" w:rsidRDefault="00B17441" w14:paraId="027C2D5B" w14:textId="7483D0C7">
            <w:pPr>
              <w:jc w:val="both"/>
              <w:rPr>
                <w:rFonts w:eastAsia="Garamond" w:cs="Garamond"/>
              </w:rPr>
            </w:pPr>
            <w:r>
              <w:t xml:space="preserve">Il Beneficiario aggiudicatario ha presentato l’offerta mediante l’utilizzo della Piattaforma </w:t>
            </w:r>
            <w:r>
              <w:lastRenderedPageBreak/>
              <w:t>Telematica ed in conformità alle previsioni di cui all’art. 12 del Bando e alle azioni descritte nell’Allegato 9 “</w:t>
            </w:r>
            <w:r w:rsidRPr="1B8AC423">
              <w:rPr>
                <w:i/>
                <w:iCs/>
              </w:rPr>
              <w:t>Guida alla presentazione dell’offerta”?</w:t>
            </w:r>
          </w:p>
        </w:tc>
        <w:tc>
          <w:tcPr>
            <w:tcW w:w="105" w:type="pct"/>
            <w:tcMar/>
            <w:vAlign w:val="center"/>
          </w:tcPr>
          <w:p w:rsidRPr="00677769" w:rsidR="00B17441" w:rsidP="00B17441" w:rsidRDefault="00B17441" w14:paraId="70E4BEBE" w14:textId="6B40C62B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B17441" w:rsidP="00B17441" w:rsidRDefault="00B17441" w14:paraId="12767232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B17441" w:rsidP="00B17441" w:rsidRDefault="00B17441" w14:paraId="6507933F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B17441" w:rsidP="00B17441" w:rsidRDefault="00B17441" w14:paraId="6EA8C2BB" w14:textId="77777777">
            <w:pPr>
              <w:rPr>
                <w:rFonts w:eastAsiaTheme="minorEastAsia" w:cstheme="minorBidi"/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Pr="004416E7" w:rsidR="00B17441" w:rsidP="00B17441" w:rsidRDefault="00B17441" w14:paraId="5B4380E2" w14:textId="77777777">
            <w:pPr>
              <w:rPr>
                <w:bCs/>
              </w:rPr>
            </w:pPr>
          </w:p>
        </w:tc>
        <w:tc>
          <w:tcPr>
            <w:tcW w:w="803" w:type="pct"/>
            <w:tcMar/>
            <w:vAlign w:val="center"/>
          </w:tcPr>
          <w:p w:rsidRPr="00A87BB0" w:rsidR="000C6ADE" w:rsidP="00B17441" w:rsidRDefault="001C001D" w14:paraId="02B78711" w14:textId="422EA3FA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>
              <w:rPr>
                <w:rFonts w:eastAsia="Garamond" w:cs="Garamond"/>
              </w:rPr>
              <w:t>Documentazione</w:t>
            </w:r>
            <w:r w:rsidRPr="00A87BB0" w:rsidR="000C6ADE">
              <w:rPr>
                <w:rFonts w:eastAsia="Garamond" w:cs="Garamond"/>
              </w:rPr>
              <w:t xml:space="preserve"> Amministrativa</w:t>
            </w:r>
          </w:p>
          <w:p w:rsidRPr="00A87BB0" w:rsidR="00861ED1" w:rsidP="00B17441" w:rsidRDefault="001C001D" w14:paraId="098B5E0D" w14:textId="03AD56DB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>
              <w:rPr>
                <w:rFonts w:eastAsia="Garamond" w:cs="Garamond"/>
              </w:rPr>
              <w:lastRenderedPageBreak/>
              <w:t>Documentazione</w:t>
            </w:r>
            <w:r w:rsidRPr="00A87BB0" w:rsidR="00861ED1">
              <w:rPr>
                <w:rFonts w:eastAsia="Garamond" w:cs="Garamond"/>
              </w:rPr>
              <w:t xml:space="preserve"> Tecnica</w:t>
            </w:r>
          </w:p>
          <w:p w:rsidRPr="00A87BB0" w:rsidR="00B17441" w:rsidP="00A87BB0" w:rsidRDefault="001C001D" w14:paraId="47B44F2B" w14:textId="56AAEC75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>
              <w:rPr>
                <w:rFonts w:eastAsia="Garamond" w:cs="Garamond"/>
              </w:rPr>
              <w:t>Documentazione</w:t>
            </w:r>
            <w:r w:rsidRPr="00A87BB0" w:rsidR="00861ED1">
              <w:rPr>
                <w:rFonts w:eastAsia="Garamond" w:cs="Garamond"/>
              </w:rPr>
              <w:t xml:space="preserve"> Economica</w:t>
            </w:r>
          </w:p>
        </w:tc>
      </w:tr>
      <w:tr w:rsidRPr="00931FC0" w:rsidR="00B17441" w:rsidTr="5DFDB104" w14:paraId="4C0149D2" w14:textId="77777777">
        <w:trPr>
          <w:trHeight w:val="20"/>
        </w:trPr>
        <w:tc>
          <w:tcPr>
            <w:tcW w:w="177" w:type="pct"/>
            <w:tcMar/>
            <w:vAlign w:val="center"/>
          </w:tcPr>
          <w:p w:rsidR="00B17441" w:rsidP="00B17441" w:rsidRDefault="007B1F17" w14:paraId="7AE853B4" w14:textId="09CA20AC">
            <w:pPr>
              <w:jc w:val="center"/>
            </w:pPr>
            <w:r>
              <w:lastRenderedPageBreak/>
              <w:t>D</w:t>
            </w:r>
            <w:r w:rsidR="00B17441">
              <w:t>5</w:t>
            </w:r>
          </w:p>
        </w:tc>
        <w:tc>
          <w:tcPr>
            <w:tcW w:w="1098" w:type="pct"/>
            <w:tcMar/>
            <w:vAlign w:val="center"/>
          </w:tcPr>
          <w:p w:rsidR="00B17441" w:rsidP="00B17441" w:rsidRDefault="00B17441" w14:paraId="3DE01DAC" w14:textId="180E537E">
            <w:pPr>
              <w:spacing w:before="120" w:after="120"/>
              <w:jc w:val="both"/>
            </w:pPr>
            <w:r w:rsidRPr="00A87BB0">
              <w:rPr>
                <w:rFonts w:eastAsia="Garamond" w:cs="Garamond"/>
              </w:rPr>
              <w:t>Ove applicabile, è stat</w:t>
            </w:r>
            <w:r w:rsidRPr="00A87BB0" w:rsidR="00E44327">
              <w:rPr>
                <w:rFonts w:eastAsia="Garamond" w:cs="Garamond"/>
              </w:rPr>
              <w:t>a</w:t>
            </w:r>
            <w:r w:rsidRPr="00A87BB0">
              <w:rPr>
                <w:rFonts w:eastAsia="Garamond" w:cs="Garamond"/>
              </w:rPr>
              <w:t xml:space="preserve"> allegata dal Beneficiario aggiudicatario, </w:t>
            </w:r>
            <w:r w:rsidRPr="00A87BB0" w:rsidR="00E44327">
              <w:rPr>
                <w:rFonts w:eastAsia="Garamond" w:cs="Garamond"/>
              </w:rPr>
              <w:t xml:space="preserve">a </w:t>
            </w:r>
            <w:r w:rsidRPr="00A87BB0">
              <w:rPr>
                <w:rFonts w:eastAsia="Garamond" w:cs="Garamond"/>
              </w:rPr>
              <w:t>pena di esclusione, copia dell’ultimo Rapporto sulla situazione del personale, con attestazione della sua conformità a quello trasmesso alle rappresentanze sindacali aziendali ai sensi del secondo comma dell’articolo 46 del D.lgs. 11 aprile 2006, n. 198</w:t>
            </w:r>
            <w:r w:rsidRPr="00851254">
              <w:rPr>
                <w:rFonts w:eastAsia="Garamond" w:cs="Garamond"/>
              </w:rPr>
              <w:t>?</w:t>
            </w:r>
          </w:p>
        </w:tc>
        <w:tc>
          <w:tcPr>
            <w:tcW w:w="105" w:type="pct"/>
            <w:tcMar/>
            <w:vAlign w:val="center"/>
          </w:tcPr>
          <w:p w:rsidRPr="00677769" w:rsidR="00B17441" w:rsidP="00B17441" w:rsidRDefault="00B17441" w14:paraId="59DF1DEF" w14:textId="6ABA5B1A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B17441" w:rsidP="00B17441" w:rsidRDefault="00B17441" w14:paraId="5F8C3A7B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B17441" w:rsidP="00B17441" w:rsidRDefault="00B17441" w14:paraId="21AC66AA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B17441" w:rsidP="00B17441" w:rsidRDefault="00B17441" w14:paraId="6DEB4366" w14:textId="77777777">
            <w:pPr>
              <w:rPr>
                <w:rFonts w:eastAsiaTheme="minorEastAsia" w:cstheme="minorBidi"/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Pr="00677769" w:rsidR="00B17441" w:rsidP="001C001D" w:rsidRDefault="00B17441" w14:paraId="7585905F" w14:textId="78A5BDF8">
            <w:pPr>
              <w:rPr>
                <w:bCs/>
              </w:rPr>
            </w:pPr>
          </w:p>
        </w:tc>
        <w:tc>
          <w:tcPr>
            <w:tcW w:w="803" w:type="pct"/>
            <w:tcMar/>
            <w:vAlign w:val="center"/>
          </w:tcPr>
          <w:p w:rsidRPr="001C001D" w:rsidR="00B17441" w:rsidP="001C001D" w:rsidRDefault="00B17441" w14:paraId="6DF7C378" w14:textId="18CDF5EE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>
              <w:rPr>
                <w:rFonts w:eastAsia="Garamond" w:cs="Garamond"/>
              </w:rPr>
              <w:t>R</w:t>
            </w:r>
            <w:r w:rsidRPr="00266327">
              <w:rPr>
                <w:rFonts w:eastAsia="Garamond" w:cs="Garamond"/>
              </w:rPr>
              <w:t>apporto sulla situazione del personale</w:t>
            </w:r>
            <w:r w:rsidR="001C001D">
              <w:rPr>
                <w:rFonts w:eastAsia="Garamond" w:cs="Garamond"/>
              </w:rPr>
              <w:t xml:space="preserve"> (</w:t>
            </w:r>
            <w:r w:rsidRPr="001C001D" w:rsidR="001C001D">
              <w:rPr>
                <w:rFonts w:eastAsia="Garamond" w:cs="Garamond"/>
                <w:i/>
                <w:iCs/>
              </w:rPr>
              <w:t>Applicabile in caso di imprese aggiudicatarie (individualmente o in RTI) con un n. di dipendenti pari o superiore a 50</w:t>
            </w:r>
            <w:r w:rsidRPr="001C001D" w:rsidR="001C001D">
              <w:rPr>
                <w:rFonts w:eastAsia="Garamond" w:cs="Garamond"/>
              </w:rPr>
              <w:t xml:space="preserve"> </w:t>
            </w:r>
            <w:r w:rsidRPr="001C001D" w:rsidR="001C001D">
              <w:rPr>
                <w:rFonts w:eastAsia="Garamond" w:cs="Garamond"/>
              </w:rPr>
              <w:t>)</w:t>
            </w:r>
            <w:r>
              <w:rPr>
                <w:rFonts w:eastAsia="Garamond" w:cs="Garamond"/>
              </w:rPr>
              <w:t>;</w:t>
            </w:r>
            <w:r w:rsidRPr="001262E7">
              <w:rPr>
                <w:rFonts w:eastAsia="Garamond" w:cs="Garamond"/>
              </w:rPr>
              <w:t xml:space="preserve"> </w:t>
            </w:r>
          </w:p>
          <w:p w:rsidR="00B17441" w:rsidP="00B17441" w:rsidRDefault="00B17441" w14:paraId="20007125" w14:textId="5512C90E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>
              <w:rPr>
                <w:rFonts w:eastAsia="Garamond" w:cs="Garamond"/>
              </w:rPr>
              <w:t>A</w:t>
            </w:r>
            <w:r w:rsidRPr="001262E7">
              <w:rPr>
                <w:rFonts w:eastAsia="Garamond" w:cs="Garamond"/>
              </w:rPr>
              <w:t>ttestazione della sua conformità a quello trasmesso alle rappresentanze sindacali aziendali</w:t>
            </w:r>
          </w:p>
        </w:tc>
      </w:tr>
      <w:tr w:rsidRPr="00931FC0" w:rsidR="00B17441" w:rsidTr="5DFDB104" w14:paraId="41DA375A" w14:textId="77777777">
        <w:trPr>
          <w:trHeight w:val="20"/>
        </w:trPr>
        <w:tc>
          <w:tcPr>
            <w:tcW w:w="177" w:type="pct"/>
            <w:tcMar/>
            <w:vAlign w:val="center"/>
          </w:tcPr>
          <w:p w:rsidR="00B17441" w:rsidP="00B17441" w:rsidRDefault="007B1F17" w14:paraId="69A85F4B" w14:textId="799CAB35">
            <w:pPr>
              <w:jc w:val="center"/>
            </w:pPr>
            <w:r>
              <w:t>D</w:t>
            </w:r>
            <w:r w:rsidR="00B17441">
              <w:t>6</w:t>
            </w:r>
          </w:p>
        </w:tc>
        <w:tc>
          <w:tcPr>
            <w:tcW w:w="1098" w:type="pct"/>
            <w:tcMar/>
            <w:vAlign w:val="center"/>
          </w:tcPr>
          <w:p w:rsidRPr="00B24BAC" w:rsidR="00B17441" w:rsidP="00B17441" w:rsidRDefault="00B17441" w14:paraId="2750760D" w14:textId="77777777">
            <w:pPr>
              <w:spacing w:before="120" w:after="120"/>
              <w:jc w:val="both"/>
              <w:rPr>
                <w:rFonts w:eastAsia="Times New Roman" w:cstheme="minorBidi"/>
                <w:color w:val="000000"/>
                <w:lang w:eastAsia="it-IT"/>
              </w:rPr>
            </w:pPr>
            <w:r>
              <w:t>È stata presentata la Garanzia provvisoria a corredo del Progetto di Investimento a pena di esclusione?</w:t>
            </w:r>
          </w:p>
          <w:p w:rsidRPr="00A90E34" w:rsidR="00B17441" w:rsidP="00B17441" w:rsidRDefault="00B17441" w14:paraId="7B5CA58C" w14:textId="77777777">
            <w:pPr>
              <w:jc w:val="both"/>
              <w:rPr>
                <w:rFonts w:eastAsia="Garamond" w:cs="Garamond"/>
              </w:rPr>
            </w:pPr>
          </w:p>
        </w:tc>
        <w:tc>
          <w:tcPr>
            <w:tcW w:w="105" w:type="pct"/>
            <w:tcMar/>
            <w:vAlign w:val="center"/>
          </w:tcPr>
          <w:p w:rsidRPr="00677769" w:rsidR="00B17441" w:rsidP="00B17441" w:rsidRDefault="00B17441" w14:paraId="2C47DBE1" w14:textId="52C41B78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B17441" w:rsidP="00B17441" w:rsidRDefault="00B17441" w14:paraId="5BCB0F7E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B17441" w:rsidP="00B17441" w:rsidRDefault="00B17441" w14:paraId="181E3CED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B17441" w:rsidP="00B17441" w:rsidRDefault="00B17441" w14:paraId="5B141601" w14:textId="77777777">
            <w:pPr>
              <w:rPr>
                <w:rFonts w:eastAsiaTheme="minorEastAsia" w:cstheme="minorBidi"/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Pr="00677769" w:rsidR="00B17441" w:rsidP="00B17441" w:rsidRDefault="00B17441" w14:paraId="2C9D1043" w14:textId="77777777">
            <w:pPr>
              <w:rPr>
                <w:bCs/>
              </w:rPr>
            </w:pPr>
          </w:p>
        </w:tc>
        <w:tc>
          <w:tcPr>
            <w:tcW w:w="803" w:type="pct"/>
            <w:tcMar/>
            <w:vAlign w:val="center"/>
          </w:tcPr>
          <w:p w:rsidRPr="00F522D1" w:rsidR="00B17441" w:rsidP="00B17441" w:rsidRDefault="00B17441" w14:paraId="2085A366" w14:textId="54CD8878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>
              <w:rPr>
                <w:rFonts w:eastAsia="Garamond" w:cs="Garamond"/>
              </w:rPr>
              <w:t>Garanzia provvisoria</w:t>
            </w:r>
          </w:p>
        </w:tc>
      </w:tr>
      <w:tr w:rsidRPr="00931FC0" w:rsidR="00B17441" w:rsidTr="5DFDB104" w14:paraId="615195CA" w14:textId="77777777">
        <w:trPr>
          <w:trHeight w:val="20"/>
        </w:trPr>
        <w:tc>
          <w:tcPr>
            <w:tcW w:w="177" w:type="pct"/>
            <w:tcMar/>
            <w:vAlign w:val="center"/>
          </w:tcPr>
          <w:p w:rsidR="00B17441" w:rsidP="00B17441" w:rsidRDefault="007B1F17" w14:paraId="59C66306" w14:textId="45181469">
            <w:pPr>
              <w:jc w:val="center"/>
            </w:pPr>
            <w:r>
              <w:lastRenderedPageBreak/>
              <w:t>D</w:t>
            </w:r>
            <w:r w:rsidR="00B17441">
              <w:t>7</w:t>
            </w:r>
          </w:p>
        </w:tc>
        <w:tc>
          <w:tcPr>
            <w:tcW w:w="1098" w:type="pct"/>
            <w:tcMar/>
            <w:vAlign w:val="center"/>
          </w:tcPr>
          <w:p w:rsidRPr="00A90E34" w:rsidR="00B17441" w:rsidP="00B17441" w:rsidRDefault="00B17441" w14:paraId="2AD1D3F2" w14:textId="1ACDD5C0">
            <w:pPr>
              <w:jc w:val="both"/>
              <w:rPr>
                <w:rFonts w:eastAsia="Garamond" w:cs="Garamond"/>
              </w:rPr>
            </w:pPr>
            <w:r>
              <w:t>Sono stati rispettati i termini per la presentazione della Domanda di Partecipazione di cui all’art. 11 del Bando?</w:t>
            </w:r>
          </w:p>
        </w:tc>
        <w:tc>
          <w:tcPr>
            <w:tcW w:w="105" w:type="pct"/>
            <w:tcMar/>
            <w:vAlign w:val="center"/>
          </w:tcPr>
          <w:p w:rsidRPr="00677769" w:rsidR="00B17441" w:rsidP="00B17441" w:rsidRDefault="00B17441" w14:paraId="4EBCA8F4" w14:textId="3AEEA683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B17441" w:rsidP="00B17441" w:rsidRDefault="00B17441" w14:paraId="36AA81C4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B17441" w:rsidP="00B17441" w:rsidRDefault="00B17441" w14:paraId="46410FF9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B17441" w:rsidP="00B17441" w:rsidRDefault="00B17441" w14:paraId="490EA025" w14:textId="77777777">
            <w:pPr>
              <w:rPr>
                <w:rFonts w:eastAsiaTheme="minorEastAsia" w:cstheme="minorBidi"/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Pr="00677769" w:rsidR="00B17441" w:rsidP="00B17441" w:rsidRDefault="00B17441" w14:paraId="5122795E" w14:textId="77777777">
            <w:pPr>
              <w:rPr>
                <w:bCs/>
              </w:rPr>
            </w:pPr>
          </w:p>
        </w:tc>
        <w:tc>
          <w:tcPr>
            <w:tcW w:w="803" w:type="pct"/>
            <w:tcMar/>
            <w:vAlign w:val="center"/>
          </w:tcPr>
          <w:p w:rsidR="00B17441" w:rsidP="00B17441" w:rsidRDefault="00B17441" w14:paraId="741366C9" w14:textId="2D7C6346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>
              <w:rPr>
                <w:rFonts w:eastAsia="Garamond" w:cs="Garamond"/>
              </w:rPr>
              <w:t>Bando</w:t>
            </w:r>
          </w:p>
          <w:p w:rsidRPr="00F522D1" w:rsidR="00B17441" w:rsidP="00B17441" w:rsidRDefault="00B17441" w14:paraId="3296E164" w14:textId="658DF44C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3F6F0286">
              <w:rPr>
                <w:rFonts w:eastAsia="Garamond" w:cs="Garamond"/>
              </w:rPr>
              <w:t>Domanda di partecipazione</w:t>
            </w:r>
          </w:p>
        </w:tc>
      </w:tr>
      <w:tr w:rsidRPr="00931FC0" w:rsidR="00B17441" w:rsidTr="5DFDB104" w14:paraId="150CA166" w14:textId="77777777">
        <w:trPr>
          <w:trHeight w:val="20"/>
        </w:trPr>
        <w:tc>
          <w:tcPr>
            <w:tcW w:w="177" w:type="pct"/>
            <w:tcMar/>
            <w:vAlign w:val="center"/>
          </w:tcPr>
          <w:p w:rsidR="00B17441" w:rsidP="007B1F17" w:rsidRDefault="007B1F17" w14:paraId="388D26D3" w14:textId="5E931189">
            <w:r>
              <w:t xml:space="preserve"> D</w:t>
            </w:r>
            <w:r w:rsidR="00B17441">
              <w:t>8</w:t>
            </w:r>
          </w:p>
        </w:tc>
        <w:tc>
          <w:tcPr>
            <w:tcW w:w="1098" w:type="pct"/>
            <w:tcMar/>
            <w:vAlign w:val="center"/>
          </w:tcPr>
          <w:p w:rsidRPr="00A90E34" w:rsidR="00B17441" w:rsidP="00B17441" w:rsidRDefault="00B17441" w14:paraId="1A172D51" w14:textId="01C816B3">
            <w:pPr>
              <w:jc w:val="both"/>
              <w:rPr>
                <w:rFonts w:eastAsia="Garamond" w:cs="Garamond"/>
              </w:rPr>
            </w:pPr>
            <w:r>
              <w:t>In caso di avvalimento, il Beneficiario si è avvalso di un soggetto ausiliario con riferimento ai requisiti di capacità economica e finanziaria?</w:t>
            </w:r>
          </w:p>
        </w:tc>
        <w:tc>
          <w:tcPr>
            <w:tcW w:w="105" w:type="pct"/>
            <w:tcMar/>
            <w:vAlign w:val="center"/>
          </w:tcPr>
          <w:p w:rsidRPr="00677769" w:rsidR="00B17441" w:rsidP="00B17441" w:rsidRDefault="00B17441" w14:paraId="06324CE7" w14:textId="420586FF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B17441" w:rsidP="00B17441" w:rsidRDefault="00B17441" w14:paraId="52BCF08A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B17441" w:rsidP="00B17441" w:rsidRDefault="00B17441" w14:paraId="3564C7EF" w14:textId="11555C0D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B17441" w:rsidP="00B17441" w:rsidRDefault="00B17441" w14:paraId="7656E194" w14:textId="77777777">
            <w:pPr>
              <w:rPr>
                <w:rFonts w:eastAsiaTheme="minorEastAsia" w:cstheme="minorBidi"/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Pr="00677769" w:rsidR="00B17441" w:rsidP="00B17441" w:rsidRDefault="00B17441" w14:paraId="7E18EF16" w14:textId="1E4DE2F3">
            <w:pPr>
              <w:rPr>
                <w:bCs/>
              </w:rPr>
            </w:pPr>
          </w:p>
        </w:tc>
        <w:tc>
          <w:tcPr>
            <w:tcW w:w="803" w:type="pct"/>
            <w:tcMar/>
            <w:vAlign w:val="center"/>
          </w:tcPr>
          <w:p w:rsidRPr="00136648" w:rsidR="00B17441" w:rsidP="00B17441" w:rsidRDefault="00B17441" w14:paraId="599E204D" w14:textId="2A745081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136648">
              <w:rPr>
                <w:rFonts w:eastAsia="Garamond" w:cs="Garamond"/>
              </w:rPr>
              <w:t>Domanda di partecipazione</w:t>
            </w:r>
          </w:p>
          <w:p w:rsidRPr="00A87BB0" w:rsidR="00B17441" w:rsidP="00B17441" w:rsidRDefault="00B17441" w14:paraId="1D9916CE" w14:textId="2385F8CA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A87BB0">
              <w:rPr>
                <w:rFonts w:eastAsia="Garamond" w:cs="Garamond"/>
              </w:rPr>
              <w:t>Domanda di partecipazione dell’impresa ausiliaria nonché la dichiarazione di cui al sub Allegato 10</w:t>
            </w:r>
          </w:p>
        </w:tc>
      </w:tr>
      <w:tr w:rsidRPr="00931FC0" w:rsidR="00B17441" w:rsidTr="5DFDB104" w14:paraId="487FA572" w14:textId="77777777">
        <w:trPr>
          <w:trHeight w:val="20"/>
        </w:trPr>
        <w:tc>
          <w:tcPr>
            <w:tcW w:w="177" w:type="pct"/>
            <w:tcMar/>
            <w:vAlign w:val="center"/>
          </w:tcPr>
          <w:p w:rsidR="00B17441" w:rsidP="00B17441" w:rsidRDefault="00B17441" w14:paraId="0D2D8C7A" w14:textId="77777777">
            <w:pPr>
              <w:jc w:val="center"/>
            </w:pPr>
          </w:p>
          <w:p w:rsidR="00B17441" w:rsidP="00B17441" w:rsidRDefault="00B17441" w14:paraId="2772ECA1" w14:textId="77777777">
            <w:pPr>
              <w:jc w:val="center"/>
            </w:pPr>
          </w:p>
          <w:p w:rsidR="00B17441" w:rsidP="00B17441" w:rsidRDefault="00B17441" w14:paraId="7EEC9AD3" w14:textId="77777777">
            <w:pPr>
              <w:jc w:val="center"/>
            </w:pPr>
          </w:p>
          <w:p w:rsidR="00B17441" w:rsidP="00B17441" w:rsidRDefault="00B17441" w14:paraId="55FC95A6" w14:textId="77777777">
            <w:pPr>
              <w:jc w:val="center"/>
            </w:pPr>
          </w:p>
          <w:p w:rsidR="00B17441" w:rsidP="00B17441" w:rsidRDefault="007B1F17" w14:paraId="0F01726E" w14:textId="72D4789F">
            <w:pPr>
              <w:jc w:val="center"/>
            </w:pPr>
            <w:r>
              <w:t>D</w:t>
            </w:r>
            <w:r w:rsidR="00B17441">
              <w:t>9</w:t>
            </w:r>
          </w:p>
        </w:tc>
        <w:tc>
          <w:tcPr>
            <w:tcW w:w="1098" w:type="pct"/>
            <w:tcMar/>
            <w:vAlign w:val="center"/>
          </w:tcPr>
          <w:p w:rsidRPr="00CB0FA4" w:rsidR="00B17441" w:rsidP="00B17441" w:rsidRDefault="00B17441" w14:paraId="3C1650B2" w14:textId="77777777">
            <w:pPr>
              <w:jc w:val="both"/>
            </w:pPr>
            <w:r w:rsidRPr="00136648">
              <w:rPr>
                <w:b/>
              </w:rPr>
              <w:t>[Se si è risposto SI al punto precedente]</w:t>
            </w:r>
            <w:r w:rsidRPr="00136648">
              <w:t xml:space="preserve"> Sono state effettuate le verifiche sul </w:t>
            </w:r>
            <w:r w:rsidRPr="00CB0FA4">
              <w:t>possesso da parte del soggetto ausiliario:</w:t>
            </w:r>
          </w:p>
          <w:p w:rsidRPr="00CB0FA4" w:rsidR="00B17441" w:rsidP="00B17441" w:rsidRDefault="00B17441" w14:paraId="3F229EBF" w14:textId="77777777">
            <w:pPr>
              <w:pStyle w:val="Paragrafoelenco"/>
              <w:numPr>
                <w:ilvl w:val="0"/>
                <w:numId w:val="22"/>
              </w:numPr>
              <w:jc w:val="both"/>
            </w:pPr>
            <w:r w:rsidRPr="00CB0FA4">
              <w:t xml:space="preserve"> dei requisiti di ordine generale;</w:t>
            </w:r>
          </w:p>
          <w:p w:rsidRPr="00CB0FA4" w:rsidR="00B17441" w:rsidP="00B17441" w:rsidRDefault="00B17441" w14:paraId="2E30D650" w14:textId="77777777">
            <w:pPr>
              <w:pStyle w:val="Paragrafoelenco"/>
              <w:numPr>
                <w:ilvl w:val="0"/>
                <w:numId w:val="22"/>
              </w:numPr>
              <w:jc w:val="both"/>
            </w:pPr>
            <w:r w:rsidRPr="00CB0FA4">
              <w:t>dei requisiti di ordine speciale che si impegna a mettere a disposizione dell’</w:t>
            </w:r>
            <w:proofErr w:type="spellStart"/>
            <w:r w:rsidRPr="00CB0FA4">
              <w:t>ausiliata</w:t>
            </w:r>
            <w:proofErr w:type="spellEnd"/>
            <w:r w:rsidRPr="00CB0FA4">
              <w:t>;</w:t>
            </w:r>
          </w:p>
          <w:p w:rsidRPr="00A90E34" w:rsidR="00B17441" w:rsidP="00B17441" w:rsidRDefault="00B17441" w14:paraId="458FAFFD" w14:textId="229A7522">
            <w:pPr>
              <w:jc w:val="both"/>
              <w:rPr>
                <w:rFonts w:eastAsia="Garamond" w:cs="Garamond"/>
              </w:rPr>
            </w:pPr>
            <w:r w:rsidRPr="00CB0FA4">
              <w:t>nonché sull’insussistenza dei motivi di esclusione?</w:t>
            </w:r>
          </w:p>
        </w:tc>
        <w:tc>
          <w:tcPr>
            <w:tcW w:w="105" w:type="pct"/>
            <w:tcMar/>
            <w:vAlign w:val="center"/>
          </w:tcPr>
          <w:p w:rsidRPr="00677769" w:rsidR="00B17441" w:rsidP="00B17441" w:rsidRDefault="00B17441" w14:paraId="345F686F" w14:textId="0747595D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B17441" w:rsidP="00B17441" w:rsidRDefault="00B17441" w14:paraId="4B3636E7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B17441" w:rsidP="00B17441" w:rsidRDefault="00B17441" w14:paraId="79E507D1" w14:textId="25633979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B17441" w:rsidP="00B17441" w:rsidRDefault="00B17441" w14:paraId="6269DD34" w14:textId="77777777">
            <w:pPr>
              <w:rPr>
                <w:rFonts w:eastAsiaTheme="minorEastAsia" w:cstheme="minorBidi"/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Pr="00677769" w:rsidR="00B17441" w:rsidP="00B17441" w:rsidRDefault="00B17441" w14:paraId="1257EC89" w14:textId="77777777">
            <w:pPr>
              <w:rPr>
                <w:bCs/>
              </w:rPr>
            </w:pPr>
          </w:p>
        </w:tc>
        <w:tc>
          <w:tcPr>
            <w:tcW w:w="803" w:type="pct"/>
            <w:tcMar/>
            <w:vAlign w:val="center"/>
          </w:tcPr>
          <w:p w:rsidRPr="00A87BB0" w:rsidR="00B17441" w:rsidP="00B17441" w:rsidRDefault="00B17441" w14:paraId="1A8C6A6D" w14:textId="11FDB34A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jc w:val="both"/>
            </w:pPr>
            <w:r w:rsidRPr="00A87BB0">
              <w:rPr>
                <w:rFonts w:eastAsia="Garamond" w:cs="Garamond"/>
              </w:rPr>
              <w:t>Documentazione a comprova delle verifiche condotte;</w:t>
            </w:r>
          </w:p>
          <w:p w:rsidRPr="00A87BB0" w:rsidR="00B17441" w:rsidP="00B17441" w:rsidRDefault="00B17441" w14:paraId="5219F2AD" w14:textId="4CD3C5E5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A87BB0">
              <w:rPr>
                <w:rFonts w:eastAsia="Garamond" w:cs="Garamond"/>
              </w:rPr>
              <w:t>Documentazione relativa all’avvalimento</w:t>
            </w:r>
          </w:p>
        </w:tc>
      </w:tr>
      <w:tr w:rsidRPr="00931FC0" w:rsidR="00B17441" w:rsidTr="5DFDB104" w14:paraId="28527F5D" w14:textId="77777777">
        <w:trPr>
          <w:trHeight w:val="20"/>
        </w:trPr>
        <w:tc>
          <w:tcPr>
            <w:tcW w:w="177" w:type="pct"/>
            <w:tcMar/>
            <w:vAlign w:val="center"/>
          </w:tcPr>
          <w:p w:rsidRPr="00931FC0" w:rsidR="00B17441" w:rsidP="00B17441" w:rsidRDefault="007B1F17" w14:paraId="3B23AA62" w14:textId="78917F9D">
            <w:pPr>
              <w:jc w:val="center"/>
            </w:pPr>
            <w:r>
              <w:lastRenderedPageBreak/>
              <w:t>D</w:t>
            </w:r>
            <w:r w:rsidR="00B17441">
              <w:t>10</w:t>
            </w:r>
          </w:p>
        </w:tc>
        <w:tc>
          <w:tcPr>
            <w:tcW w:w="1098" w:type="pct"/>
            <w:tcMar/>
            <w:vAlign w:val="center"/>
          </w:tcPr>
          <w:p w:rsidRPr="00EC2DEC" w:rsidR="00B17441" w:rsidP="00B17441" w:rsidRDefault="00B17441" w14:paraId="624C3363" w14:textId="047C4AA4">
            <w:pPr>
              <w:jc w:val="both"/>
              <w:rPr>
                <w:rFonts w:eastAsia="Garamond" w:cs="Garamond"/>
              </w:rPr>
            </w:pPr>
            <w:r w:rsidRPr="00A90E34">
              <w:rPr>
                <w:rFonts w:eastAsia="Garamond" w:cs="Garamond"/>
              </w:rPr>
              <w:t>I Verbali della Commissione giudicatrice sono stati redatti in conformità delle previsioni dettate dal Bando?</w:t>
            </w:r>
          </w:p>
        </w:tc>
        <w:tc>
          <w:tcPr>
            <w:tcW w:w="105" w:type="pct"/>
            <w:tcMar/>
            <w:vAlign w:val="center"/>
          </w:tcPr>
          <w:p w:rsidRPr="00677769" w:rsidR="00B17441" w:rsidP="00B17441" w:rsidRDefault="00B17441" w14:paraId="205C493D" w14:textId="0FEFEAA4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B17441" w:rsidP="00B17441" w:rsidRDefault="00B17441" w14:paraId="0F726EB2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B17441" w:rsidP="00B17441" w:rsidRDefault="00B17441" w14:paraId="340D6BB8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B17441" w:rsidP="00B17441" w:rsidRDefault="00B17441" w14:paraId="01EA4F82" w14:textId="77777777">
            <w:pPr>
              <w:rPr>
                <w:rFonts w:eastAsiaTheme="minorEastAsia" w:cstheme="minorBidi"/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Pr="00677769" w:rsidR="00B17441" w:rsidP="00B17441" w:rsidRDefault="00B17441" w14:paraId="14F8E3A7" w14:textId="13064731">
            <w:pPr>
              <w:rPr>
                <w:bCs/>
              </w:rPr>
            </w:pPr>
          </w:p>
        </w:tc>
        <w:tc>
          <w:tcPr>
            <w:tcW w:w="803" w:type="pct"/>
            <w:tcMar/>
            <w:vAlign w:val="center"/>
          </w:tcPr>
          <w:p w:rsidRPr="00F522D1" w:rsidR="00B17441" w:rsidP="00B17441" w:rsidRDefault="00B17441" w14:paraId="2B4244B4" w14:textId="2F0C5342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F522D1">
              <w:rPr>
                <w:rFonts w:eastAsia="Garamond" w:cs="Garamond"/>
              </w:rPr>
              <w:t>Verbali di valutazione</w:t>
            </w:r>
            <w:r>
              <w:rPr>
                <w:rFonts w:eastAsia="Garamond" w:cs="Garamond"/>
              </w:rPr>
              <w:t xml:space="preserve"> della Commissione</w:t>
            </w:r>
          </w:p>
        </w:tc>
      </w:tr>
      <w:tr w:rsidRPr="00931FC0" w:rsidR="00B17441" w:rsidTr="5DFDB104" w14:paraId="0A7C8DDE" w14:textId="77777777">
        <w:trPr>
          <w:trHeight w:val="20"/>
        </w:trPr>
        <w:tc>
          <w:tcPr>
            <w:tcW w:w="177" w:type="pct"/>
            <w:tcMar/>
            <w:vAlign w:val="center"/>
          </w:tcPr>
          <w:p w:rsidRPr="00B37FE7" w:rsidR="00B17441" w:rsidP="00B17441" w:rsidRDefault="00B17441" w14:paraId="58459919" w14:textId="77777777">
            <w:pPr>
              <w:jc w:val="center"/>
            </w:pPr>
          </w:p>
          <w:p w:rsidRPr="00B37FE7" w:rsidR="00B17441" w:rsidP="00B17441" w:rsidRDefault="00B17441" w14:paraId="409AAECD" w14:textId="77777777">
            <w:pPr>
              <w:jc w:val="center"/>
            </w:pPr>
          </w:p>
          <w:p w:rsidRPr="00B37FE7" w:rsidR="00B17441" w:rsidP="00B17441" w:rsidRDefault="007B1F17" w14:paraId="7FECE1AE" w14:textId="3A19CFD6">
            <w:pPr>
              <w:jc w:val="center"/>
            </w:pPr>
            <w:r w:rsidRPr="00B37FE7">
              <w:t>D</w:t>
            </w:r>
            <w:r w:rsidRPr="00B37FE7" w:rsidR="00B17441">
              <w:t>11</w:t>
            </w:r>
          </w:p>
        </w:tc>
        <w:tc>
          <w:tcPr>
            <w:tcW w:w="1098" w:type="pct"/>
            <w:tcMar/>
            <w:vAlign w:val="center"/>
          </w:tcPr>
          <w:p w:rsidRPr="00A87BB0" w:rsidR="00B17441" w:rsidP="00B17441" w:rsidRDefault="00B17441" w14:paraId="3D9ADAAE" w14:textId="56A27BF5">
            <w:pPr>
              <w:jc w:val="both"/>
              <w:rPr>
                <w:rFonts w:eastAsia="Garamond" w:cs="Garamond"/>
              </w:rPr>
            </w:pPr>
            <w:r w:rsidRPr="00A87BB0">
              <w:rPr>
                <w:rFonts w:eastAsia="Garamond" w:cs="Garamond"/>
              </w:rPr>
              <w:t xml:space="preserve">Al fine di poter disporre l’ammissione alle agevolazioni dell’offerta presentata dal Beneficiario aggiudicatario, il Soggetto competente ha provveduto, secondo quanto previsto dall’art. 18 comma 3 del </w:t>
            </w:r>
            <w:proofErr w:type="spellStart"/>
            <w:r w:rsidRPr="00A87BB0">
              <w:rPr>
                <w:rFonts w:eastAsia="Garamond" w:cs="Garamond"/>
              </w:rPr>
              <w:t>D.lgs</w:t>
            </w:r>
            <w:proofErr w:type="spellEnd"/>
            <w:r w:rsidRPr="00A87BB0">
              <w:rPr>
                <w:rFonts w:eastAsia="Garamond" w:cs="Garamond"/>
              </w:rPr>
              <w:t xml:space="preserve"> 184/2025, a verificare:</w:t>
            </w:r>
          </w:p>
        </w:tc>
        <w:tc>
          <w:tcPr>
            <w:tcW w:w="105" w:type="pct"/>
            <w:tcMar/>
            <w:vAlign w:val="center"/>
          </w:tcPr>
          <w:p w:rsidRPr="00B37FE7" w:rsidR="00B17441" w:rsidP="00B17441" w:rsidRDefault="00B17441" w14:paraId="78C41275" w14:textId="59C1472D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B37FE7" w:rsidR="00B17441" w:rsidP="00B17441" w:rsidRDefault="00B17441" w14:paraId="15051D20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B37FE7" w:rsidR="00B17441" w:rsidP="00B17441" w:rsidRDefault="00B17441" w14:paraId="003B0974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B37FE7" w:rsidR="00B17441" w:rsidP="00B17441" w:rsidRDefault="00B17441" w14:paraId="73E65CC9" w14:textId="77777777">
            <w:pPr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Pr="00B37FE7" w:rsidR="00B17441" w:rsidP="00B17441" w:rsidRDefault="00B17441" w14:paraId="67828D52" w14:textId="65042B73">
            <w:pPr>
              <w:rPr>
                <w:rFonts w:eastAsia="Garamond" w:cs="Garamond"/>
              </w:rPr>
            </w:pPr>
          </w:p>
        </w:tc>
        <w:tc>
          <w:tcPr>
            <w:tcW w:w="803" w:type="pct"/>
            <w:tcMar/>
            <w:vAlign w:val="center"/>
          </w:tcPr>
          <w:p w:rsidRPr="00B37FE7" w:rsidR="00B17441" w:rsidP="00B17441" w:rsidRDefault="00B17441" w14:paraId="16746612" w14:textId="3DF7F54F">
            <w:pPr>
              <w:suppressAutoHyphens/>
              <w:spacing w:after="160"/>
              <w:ind w:right="175"/>
              <w:rPr>
                <w:rFonts w:eastAsia="Garamond" w:cs="Garamond"/>
              </w:rPr>
            </w:pPr>
          </w:p>
        </w:tc>
      </w:tr>
      <w:tr w:rsidRPr="00931FC0" w:rsidR="00B17441" w:rsidTr="5DFDB104" w14:paraId="55EF82B2" w14:textId="77777777">
        <w:trPr>
          <w:trHeight w:val="20"/>
        </w:trPr>
        <w:tc>
          <w:tcPr>
            <w:tcW w:w="177" w:type="pct"/>
            <w:tcMar/>
            <w:vAlign w:val="center"/>
          </w:tcPr>
          <w:p w:rsidRPr="00B37FE7" w:rsidR="00B17441" w:rsidP="00B17441" w:rsidRDefault="00B17441" w14:paraId="6AE7DFC8" w14:textId="449427FA">
            <w:pPr>
              <w:jc w:val="center"/>
            </w:pPr>
          </w:p>
        </w:tc>
        <w:tc>
          <w:tcPr>
            <w:tcW w:w="1098" w:type="pct"/>
            <w:tcMar/>
            <w:vAlign w:val="center"/>
          </w:tcPr>
          <w:p w:rsidRPr="00B37FE7" w:rsidR="00B17441" w:rsidP="00B17441" w:rsidRDefault="00B17441" w14:paraId="084AA106" w14:textId="77777777">
            <w:pPr>
              <w:spacing w:before="120" w:after="120"/>
              <w:jc w:val="both"/>
              <w:rPr>
                <w:rFonts w:eastAsia="Times New Roman" w:cstheme="minorHAnsi"/>
                <w:color w:val="000000"/>
                <w:lang w:eastAsia="it-IT"/>
              </w:rPr>
            </w:pPr>
            <w:r w:rsidRPr="00B37FE7">
              <w:rPr>
                <w:rFonts w:eastAsia="Garamond" w:cs="Garamond"/>
              </w:rPr>
              <w:t>a)</w:t>
            </w:r>
            <w:r w:rsidRPr="00B37FE7">
              <w:rPr>
                <w:rFonts w:eastAsia="Times New Roman" w:cstheme="minorHAnsi"/>
                <w:color w:val="000000"/>
                <w:lang w:eastAsia="it-IT"/>
              </w:rPr>
              <w:t xml:space="preserve"> [</w:t>
            </w:r>
            <w:r w:rsidRPr="00B37FE7">
              <w:rPr>
                <w:rFonts w:eastAsia="Times New Roman" w:cstheme="minorHAnsi"/>
                <w:i/>
                <w:iCs/>
                <w:color w:val="000000"/>
                <w:lang w:eastAsia="it-IT"/>
              </w:rPr>
              <w:t>per le agevolazioni di importo superiore alla soglia di cui all'articolo 91, comma 1, lettera b), del codice delle leggi antimafia e delle misure di prevenzione, di cui al decreto legislativo 6 settembre 2011, n. 159</w:t>
            </w:r>
            <w:r w:rsidRPr="00B37FE7">
              <w:rPr>
                <w:rFonts w:eastAsia="Times New Roman" w:cstheme="minorHAnsi"/>
                <w:color w:val="000000"/>
                <w:lang w:eastAsia="it-IT"/>
              </w:rPr>
              <w:t xml:space="preserve">] </w:t>
            </w:r>
          </w:p>
          <w:p w:rsidRPr="00B37FE7" w:rsidR="00B17441" w:rsidP="00B17441" w:rsidRDefault="00B17441" w14:paraId="0C886B8A" w14:textId="5629450B">
            <w:pPr>
              <w:spacing w:before="120" w:after="120"/>
              <w:jc w:val="both"/>
              <w:rPr>
                <w:rFonts w:eastAsia="Times New Roman" w:cstheme="minorHAnsi"/>
                <w:color w:val="000000"/>
                <w:lang w:eastAsia="it-IT"/>
              </w:rPr>
            </w:pPr>
            <w:r w:rsidRPr="00B37FE7">
              <w:rPr>
                <w:rFonts w:eastAsia="Times New Roman" w:cstheme="minorHAnsi"/>
                <w:color w:val="000000"/>
                <w:lang w:eastAsia="it-IT"/>
              </w:rPr>
              <w:t xml:space="preserve">l'assenza di una causa di decadenza, di sospensione o di divieto prevista dall'articolo 67 o di un tentativo di infiltrazione mafiosa di cui all'articolo 84, comma 4, del medesimo codice, attraverso acquisizione dell'informazione antimafia, ferma restando la possibilità di condizionare la corresponsione delle </w:t>
            </w:r>
            <w:r w:rsidRPr="00B37FE7">
              <w:rPr>
                <w:rFonts w:eastAsia="Times New Roman" w:cstheme="minorHAnsi"/>
                <w:color w:val="000000"/>
                <w:lang w:eastAsia="it-IT"/>
              </w:rPr>
              <w:lastRenderedPageBreak/>
              <w:t>medesime agevolazioni ai sensi dell'articolo 92, commi 3 e 5, del citato codice?</w:t>
            </w:r>
          </w:p>
          <w:p w:rsidRPr="00B37FE7" w:rsidR="00B17441" w:rsidP="00B17441" w:rsidRDefault="00B17441" w14:paraId="5C80F0FE" w14:textId="68924D32">
            <w:pPr>
              <w:jc w:val="both"/>
              <w:rPr>
                <w:rFonts w:eastAsia="Garamond" w:cs="Garamond"/>
              </w:rPr>
            </w:pPr>
          </w:p>
        </w:tc>
        <w:tc>
          <w:tcPr>
            <w:tcW w:w="105" w:type="pct"/>
            <w:tcMar/>
            <w:vAlign w:val="center"/>
          </w:tcPr>
          <w:p w:rsidRPr="00B37FE7" w:rsidR="00B17441" w:rsidP="00B17441" w:rsidRDefault="00B17441" w14:paraId="59AA2B58" w14:textId="77777777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B37FE7" w:rsidR="00B17441" w:rsidP="00B17441" w:rsidRDefault="00B17441" w14:paraId="704DBE76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B37FE7" w:rsidR="00B17441" w:rsidP="00B17441" w:rsidRDefault="00B17441" w14:paraId="7190997E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B37FE7" w:rsidR="00B17441" w:rsidP="00B17441" w:rsidRDefault="00B17441" w14:paraId="535D74E0" w14:textId="77777777">
            <w:pPr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Pr="00B37FE7" w:rsidR="00B17441" w:rsidP="00B17441" w:rsidRDefault="00B17441" w14:paraId="4359AA30" w14:textId="77777777">
            <w:pPr>
              <w:rPr>
                <w:bCs/>
                <w:i/>
              </w:rPr>
            </w:pPr>
          </w:p>
        </w:tc>
        <w:tc>
          <w:tcPr>
            <w:tcW w:w="803" w:type="pct"/>
            <w:tcMar/>
            <w:vAlign w:val="center"/>
          </w:tcPr>
          <w:p w:rsidRPr="00B37FE7" w:rsidR="00B17441" w:rsidP="00B17441" w:rsidRDefault="00B17441" w14:paraId="61E2D418" w14:textId="4C81BB29">
            <w:pPr>
              <w:pStyle w:val="paragraph"/>
              <w:numPr>
                <w:ilvl w:val="0"/>
                <w:numId w:val="13"/>
              </w:numPr>
              <w:jc w:val="both"/>
              <w:textAlignment w:val="baseline"/>
              <w:rPr>
                <w:rFonts w:ascii="Titillium Web" w:hAnsi="Titillium Web"/>
                <w:sz w:val="20"/>
                <w:szCs w:val="20"/>
              </w:rPr>
            </w:pPr>
            <w:r w:rsidRPr="00A87BB0">
              <w:rPr>
                <w:rStyle w:val="normaltextrun"/>
                <w:rFonts w:ascii="Titillium Web" w:hAnsi="Titillium Web"/>
                <w:color w:val="000000"/>
                <w:sz w:val="22"/>
                <w:szCs w:val="22"/>
              </w:rPr>
              <w:t xml:space="preserve">Comunicazione </w:t>
            </w:r>
            <w:r w:rsidRPr="00A87BB0">
              <w:rPr>
                <w:rStyle w:val="findhit"/>
                <w:rFonts w:ascii="Titillium Web" w:hAnsi="Titillium Web"/>
                <w:color w:val="000000"/>
                <w:sz w:val="22"/>
                <w:szCs w:val="22"/>
              </w:rPr>
              <w:t>antim</w:t>
            </w:r>
            <w:r w:rsidRPr="00A87BB0">
              <w:rPr>
                <w:rStyle w:val="normaltextrun"/>
                <w:rFonts w:ascii="Titillium Web" w:hAnsi="Titillium Web"/>
                <w:color w:val="000000"/>
                <w:sz w:val="22"/>
                <w:szCs w:val="22"/>
              </w:rPr>
              <w:t xml:space="preserve">afia/Informativa </w:t>
            </w:r>
            <w:r w:rsidRPr="00A87BB0">
              <w:rPr>
                <w:rStyle w:val="findhit"/>
                <w:rFonts w:ascii="Titillium Web" w:hAnsi="Titillium Web"/>
                <w:color w:val="000000"/>
                <w:sz w:val="22"/>
                <w:szCs w:val="22"/>
              </w:rPr>
              <w:t>antim</w:t>
            </w:r>
            <w:r w:rsidRPr="00A87BB0">
              <w:rPr>
                <w:rStyle w:val="normaltextrun"/>
                <w:rFonts w:ascii="Titillium Web" w:hAnsi="Titillium Web"/>
                <w:color w:val="000000"/>
                <w:sz w:val="22"/>
                <w:szCs w:val="22"/>
              </w:rPr>
              <w:t>afia</w:t>
            </w:r>
            <w:r w:rsidRPr="00B37FE7">
              <w:rPr>
                <w:rStyle w:val="normaltextrun"/>
                <w:rFonts w:ascii="Titillium Web" w:hAnsi="Titillium Web"/>
                <w:color w:val="000000"/>
                <w:sz w:val="22"/>
                <w:szCs w:val="22"/>
              </w:rPr>
              <w:t xml:space="preserve"> (fino al 31.12.2026 ex comma 4 bis dell’art.14 del DL 13/2020 convertito con modificazioni dalla L. 94/2023) estratta dalla Banca Dati Nazionale </w:t>
            </w:r>
            <w:r w:rsidRPr="00B37FE7">
              <w:rPr>
                <w:rStyle w:val="findhit"/>
                <w:rFonts w:ascii="Titillium Web" w:hAnsi="Titillium Web"/>
                <w:color w:val="000000"/>
                <w:sz w:val="22"/>
                <w:szCs w:val="22"/>
              </w:rPr>
              <w:t>Antim</w:t>
            </w:r>
            <w:r w:rsidRPr="00B37FE7">
              <w:rPr>
                <w:rStyle w:val="normaltextrun"/>
                <w:rFonts w:ascii="Titillium Web" w:hAnsi="Titillium Web"/>
                <w:color w:val="000000"/>
                <w:sz w:val="22"/>
                <w:szCs w:val="22"/>
              </w:rPr>
              <w:t>afia</w:t>
            </w:r>
          </w:p>
        </w:tc>
      </w:tr>
      <w:tr w:rsidRPr="00931FC0" w:rsidR="00B17441" w:rsidTr="5DFDB104" w14:paraId="3758F7D1" w14:textId="77777777">
        <w:trPr>
          <w:trHeight w:val="20"/>
        </w:trPr>
        <w:tc>
          <w:tcPr>
            <w:tcW w:w="177" w:type="pct"/>
            <w:tcMar/>
            <w:vAlign w:val="center"/>
          </w:tcPr>
          <w:p w:rsidRPr="00B37FE7" w:rsidR="00B17441" w:rsidP="00B17441" w:rsidRDefault="00B17441" w14:paraId="0D4C1FF4" w14:textId="17A1ED6C">
            <w:pPr>
              <w:jc w:val="center"/>
            </w:pPr>
          </w:p>
        </w:tc>
        <w:tc>
          <w:tcPr>
            <w:tcW w:w="1098" w:type="pct"/>
            <w:tcMar/>
            <w:vAlign w:val="center"/>
          </w:tcPr>
          <w:p w:rsidRPr="00B37FE7" w:rsidR="00B17441" w:rsidP="00B17441" w:rsidRDefault="00B17441" w14:paraId="64292C4C" w14:textId="77777777">
            <w:pPr>
              <w:spacing w:before="120" w:after="120"/>
              <w:jc w:val="both"/>
              <w:rPr>
                <w:rFonts w:eastAsia="Times New Roman" w:cstheme="minorHAnsi"/>
                <w:lang w:eastAsia="it-IT"/>
              </w:rPr>
            </w:pPr>
            <w:r w:rsidRPr="00B37FE7">
              <w:rPr>
                <w:rFonts w:eastAsia="Times New Roman" w:cstheme="minorHAnsi"/>
                <w:lang w:eastAsia="it-IT"/>
              </w:rPr>
              <w:t xml:space="preserve">b) </w:t>
            </w:r>
            <w:r w:rsidRPr="00B37FE7">
              <w:rPr>
                <w:rFonts w:eastAsia="Times New Roman" w:cstheme="minorHAnsi"/>
                <w:i/>
                <w:lang w:eastAsia="it-IT"/>
              </w:rPr>
              <w:t>[per le agevolazioni finalizzate alla realizzazione di investimenti]</w:t>
            </w:r>
          </w:p>
          <w:p w:rsidRPr="00B37FE7" w:rsidR="00B17441" w:rsidP="00B17441" w:rsidRDefault="00B17441" w14:paraId="3C728ED6" w14:textId="4DFD3585">
            <w:pPr>
              <w:spacing w:before="120" w:after="120"/>
              <w:jc w:val="both"/>
              <w:rPr>
                <w:rFonts w:eastAsia="Times New Roman" w:cstheme="minorHAnsi"/>
                <w:lang w:eastAsia="it-IT"/>
              </w:rPr>
            </w:pPr>
            <w:r w:rsidRPr="00B37FE7">
              <w:rPr>
                <w:rFonts w:eastAsia="Times New Roman" w:cstheme="minorHAnsi"/>
                <w:lang w:eastAsia="it-IT"/>
              </w:rPr>
              <w:t xml:space="preserve"> la verifica della regolarità contributiva del proponente, attraverso l'acquisizione d'ufficio di un DURC valido. </w:t>
            </w:r>
          </w:p>
        </w:tc>
        <w:tc>
          <w:tcPr>
            <w:tcW w:w="105" w:type="pct"/>
            <w:tcMar/>
            <w:vAlign w:val="center"/>
          </w:tcPr>
          <w:p w:rsidRPr="00B37FE7" w:rsidR="00B17441" w:rsidP="00B17441" w:rsidRDefault="00B17441" w14:paraId="11DE6E41" w14:textId="25293BE2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B37FE7" w:rsidR="00B17441" w:rsidP="00B17441" w:rsidRDefault="00B17441" w14:paraId="1D38642B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B37FE7" w:rsidR="00B17441" w:rsidP="00B17441" w:rsidRDefault="00B17441" w14:paraId="17679413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B37FE7" w:rsidR="00B17441" w:rsidP="00B17441" w:rsidRDefault="00B17441" w14:paraId="7BA85731" w14:textId="77777777">
            <w:pPr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Pr="00B37FE7" w:rsidR="00B17441" w:rsidP="00A87BB0" w:rsidRDefault="00B17441" w14:paraId="0425FF25" w14:textId="77777777">
            <w:pPr>
              <w:rPr>
                <w:bCs/>
                <w:i/>
              </w:rPr>
            </w:pPr>
          </w:p>
        </w:tc>
        <w:tc>
          <w:tcPr>
            <w:tcW w:w="803" w:type="pct"/>
            <w:tcMar/>
            <w:vAlign w:val="center"/>
          </w:tcPr>
          <w:p w:rsidRPr="00B37FE7" w:rsidR="00B17441" w:rsidP="00B17441" w:rsidRDefault="00B17441" w14:paraId="57EE6BEC" w14:textId="3D421235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B37FE7">
              <w:rPr>
                <w:rFonts w:eastAsia="Garamond" w:cs="Garamond"/>
              </w:rPr>
              <w:t>DURC</w:t>
            </w:r>
            <w:r w:rsidRPr="00B37FE7" w:rsidR="1DEC7B6F">
              <w:rPr>
                <w:rFonts w:eastAsia="Garamond" w:cs="Garamond"/>
              </w:rPr>
              <w:t xml:space="preserve"> </w:t>
            </w:r>
            <w:r w:rsidRPr="00B37FE7">
              <w:rPr>
                <w:rFonts w:eastAsia="Garamond" w:cs="Garamond"/>
              </w:rPr>
              <w:t> regolare vigente alla data della presentazione dell’offerta</w:t>
            </w:r>
          </w:p>
          <w:p w:rsidRPr="00B37FE7" w:rsidR="00B17441" w:rsidP="00B17441" w:rsidRDefault="00B17441" w14:paraId="40B9EA29" w14:textId="5C32DCC4">
            <w:pPr>
              <w:suppressAutoHyphens/>
              <w:spacing w:after="160"/>
              <w:ind w:right="175"/>
              <w:jc w:val="both"/>
              <w:rPr>
                <w:rFonts w:eastAsia="Garamond" w:cs="Garamond"/>
                <w:i/>
                <w:iCs/>
              </w:rPr>
            </w:pPr>
            <w:r w:rsidRPr="00B37FE7">
              <w:rPr>
                <w:rFonts w:eastAsia="Times New Roman" w:cstheme="minorHAnsi"/>
                <w:i/>
                <w:lang w:eastAsia="it-IT"/>
              </w:rPr>
              <w:t xml:space="preserve">In caso di rilascio di un DURC che segnali un'inadempienza contributiva, il soggetto competente provvede a darne comunicazione all'interessato ai sensi dell'articolo 10-bis della legge 7 agosto 1990, n. 241. I proponenti che, sulla base delle norme vigenti, non hanno l'obbligo di iscrizione agli enti previdenziali INPS, INAIL e Cassa edile sono esenti dalla verifica. A tal fine, i medesimi soggetti rendono, in sede di istanza </w:t>
            </w:r>
            <w:r w:rsidRPr="00B37FE7">
              <w:rPr>
                <w:rFonts w:eastAsia="Times New Roman" w:cstheme="minorHAnsi"/>
                <w:i/>
                <w:lang w:eastAsia="it-IT"/>
              </w:rPr>
              <w:lastRenderedPageBreak/>
              <w:t>di accesso, apposita dichiarazione circa l'esistenza della condizione di esenzione, ferma restando l'attestazione della regolarità contributiva.</w:t>
            </w:r>
          </w:p>
        </w:tc>
      </w:tr>
      <w:tr w:rsidRPr="00931FC0" w:rsidR="00B17441" w:rsidTr="5DFDB104" w14:paraId="5CE638DB" w14:textId="77777777">
        <w:trPr>
          <w:trHeight w:val="20"/>
        </w:trPr>
        <w:tc>
          <w:tcPr>
            <w:tcW w:w="177" w:type="pct"/>
            <w:tcMar/>
            <w:vAlign w:val="center"/>
          </w:tcPr>
          <w:p w:rsidRPr="00B37FE7" w:rsidR="00B17441" w:rsidP="00B17441" w:rsidRDefault="00B17441" w14:paraId="46D39B35" w14:textId="52520995">
            <w:pPr>
              <w:jc w:val="center"/>
            </w:pPr>
          </w:p>
        </w:tc>
        <w:tc>
          <w:tcPr>
            <w:tcW w:w="1098" w:type="pct"/>
            <w:tcMar/>
            <w:vAlign w:val="center"/>
          </w:tcPr>
          <w:p w:rsidRPr="00B37FE7" w:rsidR="00B17441" w:rsidP="00B17441" w:rsidRDefault="00B17441" w14:paraId="69BF5356" w14:textId="77777777">
            <w:pPr>
              <w:jc w:val="both"/>
              <w:rPr>
                <w:rFonts w:eastAsia="Times New Roman" w:cstheme="minorHAnsi"/>
                <w:color w:val="000000"/>
                <w:lang w:eastAsia="it-IT"/>
              </w:rPr>
            </w:pPr>
            <w:r w:rsidRPr="00B37FE7">
              <w:rPr>
                <w:rFonts w:eastAsia="Garamond" w:cs="Garamond"/>
              </w:rPr>
              <w:t>c)</w:t>
            </w:r>
            <w:r w:rsidRPr="00B37FE7">
              <w:rPr>
                <w:rFonts w:eastAsia="Times New Roman" w:cstheme="minorHAnsi"/>
                <w:color w:val="000000"/>
                <w:lang w:eastAsia="it-IT"/>
              </w:rPr>
              <w:t xml:space="preserve"> [</w:t>
            </w:r>
            <w:r w:rsidRPr="00B37FE7">
              <w:rPr>
                <w:rFonts w:eastAsia="Times New Roman" w:cstheme="minorHAnsi"/>
                <w:i/>
                <w:iCs/>
                <w:color w:val="000000"/>
                <w:lang w:eastAsia="it-IT"/>
              </w:rPr>
              <w:t xml:space="preserve">per le agevolazioni che costituiscono aiuto di Stato ai sensi dell'articolo 107 del Trattato sul funzionamento dell'Unione europea (TFUE), inclusi gli aiuti de </w:t>
            </w:r>
            <w:proofErr w:type="spellStart"/>
            <w:r w:rsidRPr="00B37FE7">
              <w:rPr>
                <w:rFonts w:eastAsia="Times New Roman" w:cstheme="minorHAnsi"/>
                <w:i/>
                <w:iCs/>
                <w:color w:val="000000"/>
                <w:lang w:eastAsia="it-IT"/>
              </w:rPr>
              <w:t>minimis</w:t>
            </w:r>
            <w:proofErr w:type="spellEnd"/>
            <w:r w:rsidRPr="00B37FE7">
              <w:rPr>
                <w:rFonts w:eastAsia="Times New Roman" w:cstheme="minorHAnsi"/>
                <w:color w:val="000000"/>
                <w:lang w:eastAsia="it-IT"/>
              </w:rPr>
              <w:t xml:space="preserve">] </w:t>
            </w:r>
          </w:p>
          <w:p w:rsidRPr="00B37FE7" w:rsidR="00B17441" w:rsidP="00B17441" w:rsidRDefault="00B17441" w14:paraId="3EF61CCA" w14:textId="07693267">
            <w:pPr>
              <w:jc w:val="both"/>
              <w:rPr>
                <w:rFonts w:eastAsia="Garamond" w:cs="Garamond"/>
              </w:rPr>
            </w:pPr>
            <w:r w:rsidRPr="00B37FE7">
              <w:rPr>
                <w:rFonts w:eastAsia="Times New Roman" w:cstheme="minorHAnsi"/>
                <w:color w:val="000000"/>
                <w:lang w:eastAsia="it-IT"/>
              </w:rPr>
              <w:t>il rispetto di eventuali prescrizioni specifiche nonché la registrazione nei pertinenti registri previsti per tali forme di agevolazione.</w:t>
            </w:r>
          </w:p>
        </w:tc>
        <w:tc>
          <w:tcPr>
            <w:tcW w:w="105" w:type="pct"/>
            <w:tcMar/>
            <w:vAlign w:val="center"/>
          </w:tcPr>
          <w:p w:rsidRPr="00B37FE7" w:rsidR="00B17441" w:rsidP="00B17441" w:rsidRDefault="00B17441" w14:paraId="02BB57BD" w14:textId="585C6227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B37FE7" w:rsidR="00B17441" w:rsidP="00B17441" w:rsidRDefault="00B17441" w14:paraId="6821A5C8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B37FE7" w:rsidR="00B17441" w:rsidP="00B17441" w:rsidRDefault="00B17441" w14:paraId="6DE1C55E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B37FE7" w:rsidR="00B17441" w:rsidP="00B17441" w:rsidRDefault="00B17441" w14:paraId="095DA495" w14:textId="77777777">
            <w:pPr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Pr="00B37FE7" w:rsidR="00B17441" w:rsidP="00B17441" w:rsidRDefault="00B17441" w14:paraId="687F9E26" w14:textId="77777777">
            <w:pPr>
              <w:rPr>
                <w:bCs/>
                <w:i/>
              </w:rPr>
            </w:pPr>
          </w:p>
        </w:tc>
        <w:tc>
          <w:tcPr>
            <w:tcW w:w="803" w:type="pct"/>
            <w:tcMar/>
            <w:vAlign w:val="center"/>
          </w:tcPr>
          <w:p w:rsidR="00B17441" w:rsidP="00B17441" w:rsidRDefault="00B17441" w14:paraId="667F7432" w14:textId="77777777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jc w:val="both"/>
              <w:rPr>
                <w:rFonts w:eastAsia="Garamond" w:cs="Garamond"/>
              </w:rPr>
            </w:pPr>
            <w:r w:rsidRPr="00B37FE7">
              <w:rPr>
                <w:rFonts w:eastAsia="Garamond" w:cs="Garamond"/>
              </w:rPr>
              <w:t>Visura Camerale per la verifica dello status di “Impresa in difficoltà”;</w:t>
            </w:r>
          </w:p>
          <w:p w:rsidRPr="00B37FE7" w:rsidR="001C001D" w:rsidP="00B17441" w:rsidRDefault="001C001D" w14:paraId="02E31696" w14:textId="563D9C23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jc w:val="both"/>
              <w:rPr>
                <w:rFonts w:eastAsia="Garamond" w:cs="Garamond"/>
              </w:rPr>
            </w:pPr>
            <w:r>
              <w:rPr>
                <w:rFonts w:eastAsia="Garamond" w:cs="Garamond"/>
              </w:rPr>
              <w:t>Registro Nazionale Aiuti;</w:t>
            </w:r>
          </w:p>
        </w:tc>
      </w:tr>
      <w:tr w:rsidRPr="004416E7" w:rsidR="00B17441" w:rsidTr="5DFDB104" w14:paraId="4C186854" w14:textId="77777777">
        <w:trPr>
          <w:trHeight w:val="20"/>
        </w:trPr>
        <w:tc>
          <w:tcPr>
            <w:tcW w:w="177" w:type="pct"/>
            <w:tcMar/>
            <w:vAlign w:val="center"/>
          </w:tcPr>
          <w:p w:rsidRPr="005A2AFE" w:rsidR="00B17441" w:rsidP="00B17441" w:rsidRDefault="007B1F17" w14:paraId="1C859886" w14:textId="4008D2D0">
            <w:pPr>
              <w:jc w:val="center"/>
            </w:pPr>
            <w:r w:rsidRPr="005A2AFE">
              <w:t>D</w:t>
            </w:r>
            <w:r w:rsidRPr="005A2AFE" w:rsidR="00B17441">
              <w:t>12</w:t>
            </w:r>
          </w:p>
        </w:tc>
        <w:tc>
          <w:tcPr>
            <w:tcW w:w="1098" w:type="pct"/>
            <w:tcMar/>
            <w:vAlign w:val="center"/>
          </w:tcPr>
          <w:p w:rsidRPr="005A2AFE" w:rsidR="00B17441" w:rsidP="00B17441" w:rsidRDefault="00B17441" w14:paraId="0C9E2E17" w14:textId="0F458083">
            <w:pPr>
              <w:jc w:val="both"/>
            </w:pPr>
            <w:r w:rsidRPr="005A2AFE">
              <w:t>Le Dichiarazioni rese dal Beneficiario aggiudicatario con riferimento al possesso dei requisiti di partecipazione, degli elementi premianti nonché all’insussistenza delle cause di esclusione di cui agli art. 7 e 8 del Bando, sono</w:t>
            </w:r>
            <w:r w:rsidRPr="005A2AFE">
              <w:rPr>
                <w:rFonts w:eastAsia="Garamond" w:cs="Garamond"/>
              </w:rPr>
              <w:t xml:space="preserve"> state sottoposte a controlli di veridicità da </w:t>
            </w:r>
            <w:r w:rsidRPr="004416E7">
              <w:rPr>
                <w:rFonts w:eastAsia="Garamond" w:cs="Garamond"/>
              </w:rPr>
              <w:t xml:space="preserve">parte dell’Ente Concedente secondo </w:t>
            </w:r>
            <w:r w:rsidRPr="00A87BB0">
              <w:rPr>
                <w:rFonts w:eastAsia="Garamond" w:cs="Garamond"/>
              </w:rPr>
              <w:lastRenderedPageBreak/>
              <w:t>quanto previsto dall’art. 18 commi 1 e 2 del D.lgs. 184/2025?</w:t>
            </w:r>
          </w:p>
          <w:p w:rsidRPr="005A2AFE" w:rsidR="00B17441" w:rsidP="00B17441" w:rsidRDefault="00B17441" w14:paraId="4C391AE8" w14:textId="4F6B3FE7">
            <w:pPr>
              <w:jc w:val="both"/>
              <w:rPr>
                <w:rFonts w:eastAsia="Garamond" w:cs="Garamond"/>
              </w:rPr>
            </w:pPr>
          </w:p>
        </w:tc>
        <w:tc>
          <w:tcPr>
            <w:tcW w:w="105" w:type="pct"/>
            <w:tcMar/>
            <w:vAlign w:val="center"/>
          </w:tcPr>
          <w:p w:rsidRPr="00B37FE7" w:rsidR="00B17441" w:rsidP="00B17441" w:rsidRDefault="00B17441" w14:paraId="45CA0209" w14:textId="4F663023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B37FE7" w:rsidR="00B17441" w:rsidP="00B17441" w:rsidRDefault="00B17441" w14:paraId="71BCDF3E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B37FE7" w:rsidR="00B17441" w:rsidP="00B17441" w:rsidRDefault="00B17441" w14:paraId="75CD54C4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B37FE7" w:rsidR="00B17441" w:rsidP="00B17441" w:rsidRDefault="00B17441" w14:paraId="6139DE29" w14:textId="77777777">
            <w:pPr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Pr="005A2AFE" w:rsidR="00B17441" w:rsidP="00B17441" w:rsidRDefault="00B17441" w14:paraId="67C89B4A" w14:textId="77777777">
            <w:pPr>
              <w:rPr>
                <w:rFonts w:eastAsia="Garamond" w:cs="Garamond"/>
              </w:rPr>
            </w:pPr>
          </w:p>
          <w:p w:rsidRPr="005A2AFE" w:rsidR="00B17441" w:rsidP="00B17441" w:rsidRDefault="00B17441" w14:paraId="040CA796" w14:textId="1EFF975E">
            <w:pPr>
              <w:rPr>
                <w:bCs/>
                <w:i/>
              </w:rPr>
            </w:pPr>
          </w:p>
        </w:tc>
        <w:tc>
          <w:tcPr>
            <w:tcW w:w="803" w:type="pct"/>
            <w:tcMar/>
            <w:vAlign w:val="center"/>
          </w:tcPr>
          <w:p w:rsidRPr="00A87BB0" w:rsidR="00B17441" w:rsidP="00B17441" w:rsidRDefault="00B17441" w14:paraId="762E4FF0" w14:textId="3A7E5B15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jc w:val="both"/>
            </w:pPr>
            <w:r w:rsidRPr="00A87BB0">
              <w:t>Domanda di partecipazione</w:t>
            </w:r>
          </w:p>
          <w:p w:rsidRPr="00A87BB0" w:rsidR="00B17441" w:rsidP="00B17441" w:rsidRDefault="00B17441" w14:paraId="25F0B356" w14:textId="13D9E3DE">
            <w:pPr>
              <w:suppressAutoHyphens/>
              <w:spacing w:after="160"/>
              <w:ind w:right="175"/>
              <w:jc w:val="both"/>
              <w:rPr>
                <w:i/>
              </w:rPr>
            </w:pPr>
            <w:r w:rsidRPr="00A87BB0">
              <w:rPr>
                <w:i/>
              </w:rPr>
              <w:t xml:space="preserve">Ove le verifiche sulla veridicità delle Dichiarazioni rese sono state svolte a campione dall’Ente concedente, come previsto dall’art. 18 comma 1 e 2 del D.lgs. </w:t>
            </w:r>
            <w:r w:rsidRPr="00A87BB0">
              <w:rPr>
                <w:i/>
              </w:rPr>
              <w:lastRenderedPageBreak/>
              <w:t>184/2025 si richiede a trasmissione di apposito Verbale di campionamento o di documentazione comprovante la proporzionalità del campione di operazioni controllate in funzione del rischio e dell’entità del beneficio.</w:t>
            </w:r>
          </w:p>
          <w:p w:rsidRPr="00A87BB0" w:rsidR="00B17441" w:rsidP="00B17441" w:rsidRDefault="00B17441" w14:paraId="354CC348" w14:textId="0819E8D7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jc w:val="both"/>
            </w:pPr>
            <w:r w:rsidRPr="00A87BB0">
              <w:rPr>
                <w:i/>
              </w:rPr>
              <w:t>Qualora le suddette verifiche abbiano preso in considerazione le Dichiarazioni rese dal Beneficiario aggiudicatario, il controllo si concentra sulla documentazione a comprova citata nel Bando (artt. 7 e 8)</w:t>
            </w:r>
            <w:r w:rsidRPr="00A87BB0" w:rsidR="00B2426C">
              <w:rPr>
                <w:i/>
              </w:rPr>
              <w:t xml:space="preserve">, </w:t>
            </w:r>
            <w:r w:rsidRPr="00A87BB0" w:rsidR="009836D6">
              <w:rPr>
                <w:i/>
              </w:rPr>
              <w:t>e di seguito riportata a titolo esemplificativo:</w:t>
            </w:r>
            <w:r w:rsidRPr="00A87BB0">
              <w:rPr>
                <w:i/>
              </w:rPr>
              <w:t xml:space="preserve"> </w:t>
            </w:r>
            <w:r w:rsidRPr="00A87BB0">
              <w:rPr>
                <w:rFonts w:eastAsia="Garamond" w:cs="Garamond"/>
              </w:rPr>
              <w:t xml:space="preserve">Documentazione rinvenibile sul </w:t>
            </w:r>
            <w:r w:rsidRPr="00A87BB0">
              <w:lastRenderedPageBreak/>
              <w:t>Casellario Informatico dei contratti pubblici</w:t>
            </w:r>
          </w:p>
          <w:p w:rsidRPr="00A87BB0" w:rsidR="00B17441" w:rsidP="00B17441" w:rsidRDefault="00B17441" w14:paraId="5CEC7E84" w14:textId="77777777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A87BB0">
              <w:rPr>
                <w:rFonts w:eastAsia="Garamond" w:cs="Garamond"/>
              </w:rPr>
              <w:t>Certificato del Casellario giudiziario dei soggetti di cui all’art. 94 c 3</w:t>
            </w:r>
          </w:p>
          <w:p w:rsidRPr="00A87BB0" w:rsidR="00B17441" w:rsidP="00B17441" w:rsidRDefault="00B17441" w14:paraId="1CEAE722" w14:textId="77777777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jc w:val="both"/>
            </w:pPr>
            <w:r w:rsidRPr="00A87BB0">
              <w:rPr>
                <w:rFonts w:eastAsia="Garamond" w:cs="Garamond"/>
              </w:rPr>
              <w:t>Certificato dei carichi pendenti dei soggetti di cui all’art. 94 c 3</w:t>
            </w:r>
          </w:p>
          <w:p w:rsidRPr="00A87BB0" w:rsidR="00B17441" w:rsidP="00B17441" w:rsidRDefault="00B17441" w14:paraId="7AB1D339" w14:textId="77777777">
            <w:pPr>
              <w:numPr>
                <w:ilvl w:val="0"/>
                <w:numId w:val="13"/>
              </w:numPr>
              <w:tabs>
                <w:tab w:val="num" w:pos="720"/>
              </w:tabs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A87BB0">
              <w:rPr>
                <w:rFonts w:eastAsia="Garamond" w:cs="Garamond"/>
              </w:rPr>
              <w:t>Certificato di regolarità fiscale </w:t>
            </w:r>
          </w:p>
          <w:p w:rsidRPr="00A87BB0" w:rsidR="00B17441" w:rsidP="00B17441" w:rsidRDefault="00B17441" w14:paraId="4D486137" w14:textId="77777777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jc w:val="both"/>
            </w:pPr>
            <w:r w:rsidRPr="00A87BB0">
              <w:rPr>
                <w:rFonts w:eastAsia="Garamond" w:cs="Garamond"/>
              </w:rPr>
              <w:t>DURC regolare vigente alla data della presentazione dell’offerta</w:t>
            </w:r>
          </w:p>
          <w:p w:rsidRPr="00A87BB0" w:rsidR="00B17441" w:rsidP="00B17441" w:rsidRDefault="00B17441" w14:paraId="6474E7B5" w14:textId="77777777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jc w:val="both"/>
            </w:pPr>
            <w:r w:rsidRPr="00A87BB0">
              <w:rPr>
                <w:rFonts w:eastAsia="Garamond" w:cs="Garamond"/>
              </w:rPr>
              <w:t xml:space="preserve">Dichiarazione attestante l’impegno rilasciato dell’aggiudicatario di non aver avviato le procedure di cui all’articolo 16 co. 1 e </w:t>
            </w:r>
            <w:r w:rsidRPr="00A87BB0">
              <w:rPr>
                <w:rFonts w:eastAsia="Garamond" w:cs="Garamond"/>
              </w:rPr>
              <w:lastRenderedPageBreak/>
              <w:t>5 del D.lgs. 184/2025 (delocalizzazione/cessazione attività produttiva)</w:t>
            </w:r>
          </w:p>
          <w:p w:rsidRPr="00A87BB0" w:rsidR="00B17441" w:rsidP="00B17441" w:rsidRDefault="00B17441" w14:paraId="7485CD0D" w14:textId="18ECE0B2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jc w:val="both"/>
            </w:pPr>
            <w:r w:rsidRPr="00A87BB0">
              <w:rPr>
                <w:rFonts w:eastAsia="Garamond" w:cs="Garamond"/>
              </w:rPr>
              <w:t>Polizze assicurative a copertura dei danni catastrofali (le cosiddette polizze “</w:t>
            </w:r>
            <w:proofErr w:type="spellStart"/>
            <w:r w:rsidRPr="00A87BB0">
              <w:rPr>
                <w:rFonts w:eastAsia="Garamond" w:cs="Garamond"/>
                <w:i/>
                <w:iCs/>
              </w:rPr>
              <w:t>Cat</w:t>
            </w:r>
            <w:proofErr w:type="spellEnd"/>
            <w:r w:rsidRPr="00A87BB0">
              <w:rPr>
                <w:rFonts w:eastAsia="Garamond" w:cs="Garamond"/>
                <w:i/>
                <w:iCs/>
              </w:rPr>
              <w:t xml:space="preserve"> Nat</w:t>
            </w:r>
            <w:r w:rsidRPr="00A87BB0">
              <w:rPr>
                <w:rFonts w:eastAsia="Garamond" w:cs="Garamond"/>
              </w:rPr>
              <w:t>”)</w:t>
            </w:r>
          </w:p>
        </w:tc>
      </w:tr>
      <w:tr w:rsidRPr="00931FC0" w:rsidR="00B17441" w:rsidTr="5DFDB104" w14:paraId="7396719E" w14:textId="77777777">
        <w:trPr>
          <w:trHeight w:val="20"/>
        </w:trPr>
        <w:tc>
          <w:tcPr>
            <w:tcW w:w="177" w:type="pct"/>
            <w:tcMar/>
            <w:vAlign w:val="center"/>
          </w:tcPr>
          <w:p w:rsidR="00B17441" w:rsidP="00B17441" w:rsidRDefault="007B1F17" w14:paraId="01193D4E" w14:textId="78DACA97">
            <w:pPr>
              <w:jc w:val="center"/>
            </w:pPr>
            <w:r>
              <w:lastRenderedPageBreak/>
              <w:t>D</w:t>
            </w:r>
            <w:r w:rsidR="00B17441">
              <w:t>13</w:t>
            </w:r>
          </w:p>
        </w:tc>
        <w:tc>
          <w:tcPr>
            <w:tcW w:w="1098" w:type="pct"/>
            <w:tcMar/>
            <w:vAlign w:val="center"/>
          </w:tcPr>
          <w:p w:rsidR="00B17441" w:rsidP="00B17441" w:rsidRDefault="00B17441" w14:paraId="40519714" w14:textId="71B1605A">
            <w:pPr>
              <w:jc w:val="both"/>
              <w:rPr>
                <w:rFonts w:eastAsia="Times New Roman" w:cstheme="minorBidi"/>
                <w:color w:val="000000" w:themeColor="text1"/>
                <w:lang w:eastAsia="it-IT"/>
              </w:rPr>
            </w:pPr>
            <w:r w:rsidRPr="00136648">
              <w:t>Nel corso di svolgimento dell'attività istruttoria delle istanze di accesso alle agevolazioni è stato necessario fare ricorso all’istituto del soccorso istruttorio, secondo quanto stabilito dall’articolo 101 del Codice dei Contratti e dall’articolo 14 del Codice degli Incentivi?</w:t>
            </w:r>
          </w:p>
        </w:tc>
        <w:tc>
          <w:tcPr>
            <w:tcW w:w="105" w:type="pct"/>
            <w:tcMar/>
            <w:vAlign w:val="center"/>
          </w:tcPr>
          <w:p w:rsidRPr="00677769" w:rsidR="00B17441" w:rsidP="00B17441" w:rsidRDefault="00B17441" w14:paraId="151DA785" w14:textId="5ACA9F59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B17441" w:rsidP="00B17441" w:rsidRDefault="00B17441" w14:paraId="2DB062AC" w14:textId="6B0F02B2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B17441" w:rsidP="00B17441" w:rsidRDefault="00B17441" w14:paraId="62C633A7" w14:textId="5B6F6136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B17441" w:rsidP="00B17441" w:rsidRDefault="00B17441" w14:paraId="68B87F55" w14:textId="77777777">
            <w:pPr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Pr="00A87BB0" w:rsidR="00C14F4A" w:rsidP="00B17441" w:rsidRDefault="00C14F4A" w14:paraId="08F9CEC7" w14:textId="559913D2">
            <w:pPr>
              <w:rPr>
                <w:bCs/>
                <w:iCs/>
              </w:rPr>
            </w:pPr>
          </w:p>
        </w:tc>
        <w:tc>
          <w:tcPr>
            <w:tcW w:w="803" w:type="pct"/>
            <w:tcMar/>
            <w:vAlign w:val="center"/>
          </w:tcPr>
          <w:p w:rsidR="00B17441" w:rsidP="00B17441" w:rsidRDefault="00B17441" w14:paraId="727E552C" w14:textId="3B1E2C82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 w:rsidRPr="00584384">
              <w:rPr>
                <w:rFonts w:eastAsia="Garamond" w:cs="Garamond"/>
              </w:rPr>
              <w:t>Verbali della Commissione giudicatrice</w:t>
            </w:r>
          </w:p>
        </w:tc>
      </w:tr>
      <w:tr w:rsidRPr="00931FC0" w:rsidR="00B17441" w:rsidTr="5DFDB104" w14:paraId="224C54B7" w14:textId="77777777">
        <w:trPr>
          <w:trHeight w:val="20"/>
        </w:trPr>
        <w:tc>
          <w:tcPr>
            <w:tcW w:w="177" w:type="pct"/>
            <w:tcMar/>
            <w:vAlign w:val="center"/>
          </w:tcPr>
          <w:p w:rsidR="00B17441" w:rsidP="00B17441" w:rsidRDefault="007B1F17" w14:paraId="4BE01CC1" w14:textId="5FF9BD67">
            <w:pPr>
              <w:jc w:val="center"/>
            </w:pPr>
            <w:r>
              <w:t>D</w:t>
            </w:r>
            <w:r w:rsidR="00B17441">
              <w:t>14</w:t>
            </w:r>
          </w:p>
        </w:tc>
        <w:tc>
          <w:tcPr>
            <w:tcW w:w="1098" w:type="pct"/>
            <w:tcMar/>
            <w:vAlign w:val="center"/>
          </w:tcPr>
          <w:p w:rsidRPr="00FB7057" w:rsidR="00B17441" w:rsidP="00B17441" w:rsidRDefault="00B17441" w14:paraId="6FBBF579" w14:textId="776323F8">
            <w:pPr>
              <w:jc w:val="both"/>
              <w:rPr>
                <w:rFonts w:eastAsia="Times New Roman" w:cstheme="minorBidi"/>
                <w:color w:val="000000" w:themeColor="text1"/>
                <w:lang w:eastAsia="it-IT"/>
              </w:rPr>
            </w:pPr>
            <w:r w:rsidRPr="1B8AC423">
              <w:rPr>
                <w:rFonts w:eastAsia="Times New Roman" w:cstheme="minorBidi"/>
                <w:color w:val="000000" w:themeColor="text1"/>
                <w:lang w:eastAsia="it-IT"/>
              </w:rPr>
              <w:t>Il Consiglio di amministrazione dell'Ente Concedente ha adottato la delibera di aggiudicazione del contributo in coerenza con gli esiti della valutazione condotta dalla Commissione di valutazione?</w:t>
            </w:r>
          </w:p>
        </w:tc>
        <w:tc>
          <w:tcPr>
            <w:tcW w:w="105" w:type="pct"/>
            <w:tcMar/>
            <w:vAlign w:val="center"/>
          </w:tcPr>
          <w:p w:rsidRPr="00677769" w:rsidR="00B17441" w:rsidP="00B17441" w:rsidRDefault="00B17441" w14:paraId="18C5093D" w14:textId="136C1B8F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B17441" w:rsidP="00B17441" w:rsidRDefault="00B17441" w14:paraId="5A001A63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B17441" w:rsidP="00B17441" w:rsidRDefault="00B17441" w14:paraId="51012EC4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B17441" w:rsidP="00B17441" w:rsidRDefault="00B17441" w14:paraId="356BF723" w14:textId="77777777">
            <w:pPr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Pr="00677769" w:rsidR="00B17441" w:rsidP="00B17441" w:rsidRDefault="00B17441" w14:paraId="09F4BCB4" w14:textId="652173E7">
            <w:pPr>
              <w:rPr>
                <w:bCs/>
                <w:i/>
              </w:rPr>
            </w:pPr>
          </w:p>
        </w:tc>
        <w:tc>
          <w:tcPr>
            <w:tcW w:w="803" w:type="pct"/>
            <w:tcMar/>
            <w:vAlign w:val="center"/>
          </w:tcPr>
          <w:p w:rsidR="00B17441" w:rsidP="00B17441" w:rsidRDefault="00B17441" w14:paraId="68DC0DAD" w14:textId="77777777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>
              <w:rPr>
                <w:rFonts w:eastAsia="Garamond" w:cs="Garamond"/>
              </w:rPr>
              <w:t>Delibera di aggiudicazione</w:t>
            </w:r>
          </w:p>
          <w:p w:rsidRPr="00F522D1" w:rsidR="00B17441" w:rsidP="00B17441" w:rsidRDefault="00B17441" w14:paraId="0CF807B5" w14:textId="70473AA4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>
              <w:rPr>
                <w:rFonts w:eastAsia="Garamond" w:cs="Garamond"/>
              </w:rPr>
              <w:t>Verbali della Commissione</w:t>
            </w:r>
          </w:p>
        </w:tc>
      </w:tr>
      <w:tr w:rsidRPr="00931FC0" w:rsidR="00B17441" w:rsidTr="5DFDB104" w14:paraId="5A6BFF0D" w14:textId="77777777">
        <w:trPr>
          <w:trHeight w:val="20"/>
        </w:trPr>
        <w:tc>
          <w:tcPr>
            <w:tcW w:w="177" w:type="pct"/>
            <w:tcMar/>
            <w:vAlign w:val="center"/>
          </w:tcPr>
          <w:p w:rsidR="00B17441" w:rsidP="00B17441" w:rsidRDefault="00EC2DEC" w14:paraId="655ABF87" w14:textId="2A9E62C0">
            <w:pPr>
              <w:jc w:val="center"/>
            </w:pPr>
            <w:r>
              <w:lastRenderedPageBreak/>
              <w:t>D</w:t>
            </w:r>
            <w:r w:rsidR="00B17441">
              <w:t>15</w:t>
            </w:r>
          </w:p>
        </w:tc>
        <w:tc>
          <w:tcPr>
            <w:tcW w:w="1098" w:type="pct"/>
            <w:tcMar/>
            <w:vAlign w:val="center"/>
          </w:tcPr>
          <w:p w:rsidR="00B17441" w:rsidP="00B17441" w:rsidRDefault="00B17441" w14:paraId="4031C5B1" w14:textId="7AC3F967">
            <w:pPr>
              <w:jc w:val="both"/>
              <w:rPr>
                <w:rFonts w:eastAsia="Times New Roman" w:cstheme="minorBidi"/>
                <w:color w:val="000000" w:themeColor="text1"/>
                <w:lang w:eastAsia="it-IT"/>
              </w:rPr>
            </w:pPr>
            <w:r>
              <w:rPr>
                <w:rFonts w:eastAsia="Times New Roman" w:cstheme="minorBidi"/>
                <w:color w:val="000000" w:themeColor="text1"/>
                <w:lang w:eastAsia="it-IT"/>
              </w:rPr>
              <w:t>È stata</w:t>
            </w:r>
            <w:r w:rsidRPr="3F6F0286">
              <w:rPr>
                <w:rFonts w:eastAsia="Times New Roman" w:cstheme="minorBidi"/>
                <w:color w:val="000000" w:themeColor="text1"/>
                <w:lang w:eastAsia="it-IT"/>
              </w:rPr>
              <w:t xml:space="preserve"> trasmess</w:t>
            </w:r>
            <w:r>
              <w:rPr>
                <w:rFonts w:eastAsia="Times New Roman" w:cstheme="minorBidi"/>
                <w:color w:val="000000" w:themeColor="text1"/>
                <w:lang w:eastAsia="it-IT"/>
              </w:rPr>
              <w:t>a</w:t>
            </w:r>
            <w:r w:rsidRPr="3F6F0286">
              <w:rPr>
                <w:rFonts w:eastAsia="Times New Roman" w:cstheme="minorBidi"/>
                <w:color w:val="000000" w:themeColor="text1"/>
                <w:lang w:eastAsia="it-IT"/>
              </w:rPr>
              <w:t xml:space="preserve"> l</w:t>
            </w:r>
            <w:r>
              <w:rPr>
                <w:rFonts w:eastAsia="Times New Roman" w:cstheme="minorBidi"/>
                <w:color w:val="000000" w:themeColor="text1"/>
                <w:lang w:eastAsia="it-IT"/>
              </w:rPr>
              <w:t>a</w:t>
            </w:r>
            <w:r w:rsidRPr="3F6F0286">
              <w:rPr>
                <w:rFonts w:eastAsia="Times New Roman" w:cstheme="minorBidi"/>
                <w:color w:val="000000" w:themeColor="text1"/>
                <w:lang w:eastAsia="it-IT"/>
              </w:rPr>
              <w:t xml:space="preserve"> comunicazion</w:t>
            </w:r>
            <w:r>
              <w:rPr>
                <w:rFonts w:eastAsia="Times New Roman" w:cstheme="minorBidi"/>
                <w:color w:val="000000" w:themeColor="text1"/>
                <w:lang w:eastAsia="it-IT"/>
              </w:rPr>
              <w:t>e</w:t>
            </w:r>
            <w:r w:rsidRPr="3F6F0286">
              <w:rPr>
                <w:rFonts w:eastAsia="Times New Roman" w:cstheme="minorBidi"/>
                <w:color w:val="000000" w:themeColor="text1"/>
                <w:lang w:eastAsia="it-IT"/>
              </w:rPr>
              <w:t xml:space="preserve"> di aggiudicazione</w:t>
            </w:r>
            <w:r>
              <w:rPr>
                <w:rFonts w:eastAsia="Times New Roman" w:cstheme="minorBidi"/>
                <w:color w:val="000000" w:themeColor="text1"/>
                <w:lang w:eastAsia="it-IT"/>
              </w:rPr>
              <w:t xml:space="preserve"> al Beneficiario aggiudicatario</w:t>
            </w:r>
            <w:r w:rsidRPr="3F6F0286">
              <w:rPr>
                <w:rFonts w:eastAsia="Times New Roman" w:cstheme="minorBidi"/>
                <w:color w:val="000000" w:themeColor="text1"/>
                <w:lang w:eastAsia="it-IT"/>
              </w:rPr>
              <w:t>?</w:t>
            </w:r>
          </w:p>
        </w:tc>
        <w:tc>
          <w:tcPr>
            <w:tcW w:w="105" w:type="pct"/>
            <w:tcMar/>
            <w:vAlign w:val="center"/>
          </w:tcPr>
          <w:p w:rsidR="00B17441" w:rsidP="00B17441" w:rsidRDefault="00B17441" w14:paraId="3C7D33BF" w14:textId="46048051">
            <w:pPr>
              <w:jc w:val="center"/>
            </w:pPr>
          </w:p>
        </w:tc>
        <w:tc>
          <w:tcPr>
            <w:tcW w:w="133" w:type="pct"/>
            <w:tcMar/>
            <w:vAlign w:val="center"/>
          </w:tcPr>
          <w:p w:rsidR="00B17441" w:rsidP="00B17441" w:rsidRDefault="00B17441" w14:paraId="0CFB5D5D" w14:textId="77777777">
            <w:pPr>
              <w:jc w:val="center"/>
            </w:pPr>
          </w:p>
        </w:tc>
        <w:tc>
          <w:tcPr>
            <w:tcW w:w="158" w:type="pct"/>
            <w:tcMar/>
            <w:vAlign w:val="center"/>
          </w:tcPr>
          <w:p w:rsidR="00B17441" w:rsidP="00B17441" w:rsidRDefault="00B17441" w14:paraId="4476730F" w14:textId="77777777">
            <w:pPr>
              <w:jc w:val="center"/>
            </w:pPr>
          </w:p>
        </w:tc>
        <w:tc>
          <w:tcPr>
            <w:tcW w:w="1089" w:type="pct"/>
            <w:tcMar/>
            <w:vAlign w:val="center"/>
          </w:tcPr>
          <w:p w:rsidR="00B17441" w:rsidP="00B17441" w:rsidRDefault="00B17441" w14:paraId="6F1968E5" w14:textId="77777777"/>
        </w:tc>
        <w:tc>
          <w:tcPr>
            <w:tcW w:w="1437" w:type="pct"/>
            <w:tcMar/>
            <w:vAlign w:val="center"/>
          </w:tcPr>
          <w:p w:rsidR="00B17441" w:rsidP="00B17441" w:rsidRDefault="00B17441" w14:paraId="7340A175" w14:textId="231F3C55">
            <w:pPr>
              <w:rPr>
                <w:i/>
                <w:iCs/>
              </w:rPr>
            </w:pPr>
            <w:r w:rsidRPr="3F6F0286">
              <w:rPr>
                <w:rFonts w:eastAsia="Times New Roman" w:cstheme="minorBidi"/>
                <w:color w:val="000000" w:themeColor="text1"/>
                <w:lang w:eastAsia="it-IT"/>
              </w:rPr>
              <w:t xml:space="preserve"> </w:t>
            </w:r>
          </w:p>
        </w:tc>
        <w:tc>
          <w:tcPr>
            <w:tcW w:w="803" w:type="pct"/>
            <w:tcMar/>
            <w:vAlign w:val="center"/>
          </w:tcPr>
          <w:p w:rsidR="00B17441" w:rsidP="00B17441" w:rsidRDefault="00B17441" w14:paraId="0AD601D7" w14:textId="18357BDB">
            <w:pPr>
              <w:numPr>
                <w:ilvl w:val="0"/>
                <w:numId w:val="13"/>
              </w:numPr>
              <w:spacing w:after="160"/>
              <w:ind w:right="175"/>
              <w:rPr>
                <w:rFonts w:eastAsia="Garamond" w:cs="Garamond"/>
              </w:rPr>
            </w:pPr>
            <w:r>
              <w:rPr>
                <w:rFonts w:eastAsia="Garamond" w:cs="Garamond"/>
              </w:rPr>
              <w:t>Comunicazione di aggiudicazione</w:t>
            </w:r>
          </w:p>
        </w:tc>
      </w:tr>
      <w:tr w:rsidRPr="00931FC0" w:rsidR="00B17441" w:rsidTr="5DFDB104" w14:paraId="67C0D00E" w14:textId="77777777">
        <w:trPr>
          <w:trHeight w:val="20"/>
        </w:trPr>
        <w:tc>
          <w:tcPr>
            <w:tcW w:w="177" w:type="pct"/>
            <w:tcMar/>
            <w:vAlign w:val="center"/>
          </w:tcPr>
          <w:p w:rsidR="00B17441" w:rsidP="00B17441" w:rsidRDefault="00EC2DEC" w14:paraId="7C247567" w14:textId="27A2BDC6">
            <w:pPr>
              <w:jc w:val="center"/>
            </w:pPr>
            <w:r>
              <w:t>D</w:t>
            </w:r>
            <w:r w:rsidR="00B17441">
              <w:t>16</w:t>
            </w:r>
          </w:p>
        </w:tc>
        <w:tc>
          <w:tcPr>
            <w:tcW w:w="1098" w:type="pct"/>
            <w:tcMar/>
            <w:vAlign w:val="center"/>
          </w:tcPr>
          <w:p w:rsidR="00B17441" w:rsidP="00B17441" w:rsidRDefault="00B17441" w14:paraId="1DB8EEE6" w14:textId="543EFD72">
            <w:pPr>
              <w:jc w:val="both"/>
            </w:pPr>
            <w:r w:rsidRPr="3F6F0286">
              <w:rPr>
                <w:rFonts w:cstheme="minorBidi"/>
              </w:rPr>
              <w:t>È stato necessario ricorrere al sorteggio in caso di offerte identiche?</w:t>
            </w:r>
          </w:p>
        </w:tc>
        <w:tc>
          <w:tcPr>
            <w:tcW w:w="105" w:type="pct"/>
            <w:tcMar/>
            <w:vAlign w:val="center"/>
          </w:tcPr>
          <w:p w:rsidRPr="00677769" w:rsidR="00B17441" w:rsidP="00B17441" w:rsidRDefault="00B17441" w14:paraId="5AB1B868" w14:textId="77777777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B17441" w:rsidP="00B17441" w:rsidRDefault="00B17441" w14:paraId="6EFC593A" w14:textId="4A8B3695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B17441" w:rsidP="00B17441" w:rsidRDefault="00B17441" w14:paraId="61F7F20A" w14:textId="217B7854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B17441" w:rsidP="00B17441" w:rsidRDefault="00B17441" w14:paraId="000D6019" w14:textId="77777777">
            <w:pPr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Pr="00A87BB0" w:rsidR="00B17441" w:rsidP="00B17441" w:rsidRDefault="00B17441" w14:paraId="1C2C593B" w14:textId="639B2131">
            <w:pPr>
              <w:rPr>
                <w:bCs/>
                <w:iCs/>
              </w:rPr>
            </w:pPr>
          </w:p>
        </w:tc>
        <w:tc>
          <w:tcPr>
            <w:tcW w:w="803" w:type="pct"/>
            <w:tcMar/>
            <w:vAlign w:val="center"/>
          </w:tcPr>
          <w:p w:rsidRPr="00F522D1" w:rsidR="00B17441" w:rsidP="00B17441" w:rsidRDefault="00B17441" w14:paraId="6C67DE1C" w14:textId="6D1AAFE9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>
              <w:rPr>
                <w:rFonts w:eastAsia="Garamond" w:cs="Garamond"/>
              </w:rPr>
              <w:t>Verbali della Commissione</w:t>
            </w:r>
          </w:p>
        </w:tc>
      </w:tr>
      <w:tr w:rsidRPr="00931FC0" w:rsidR="00B17441" w:rsidTr="5DFDB104" w14:paraId="20F916AB" w14:textId="77777777">
        <w:trPr>
          <w:trHeight w:val="20"/>
        </w:trPr>
        <w:tc>
          <w:tcPr>
            <w:tcW w:w="177" w:type="pct"/>
            <w:tcMar/>
            <w:vAlign w:val="center"/>
          </w:tcPr>
          <w:p w:rsidR="00B17441" w:rsidP="00B17441" w:rsidRDefault="00EC2DEC" w14:paraId="43C6EA67" w14:textId="0D9670AD">
            <w:pPr>
              <w:jc w:val="center"/>
            </w:pPr>
            <w:r>
              <w:t>D</w:t>
            </w:r>
            <w:r w:rsidR="00B17441">
              <w:t>17</w:t>
            </w:r>
          </w:p>
        </w:tc>
        <w:tc>
          <w:tcPr>
            <w:tcW w:w="1098" w:type="pct"/>
            <w:tcMar/>
            <w:vAlign w:val="center"/>
          </w:tcPr>
          <w:p w:rsidRPr="00C2114A" w:rsidR="00B17441" w:rsidP="00B17441" w:rsidRDefault="00B17441" w14:paraId="411B4E67" w14:textId="58BB21FB">
            <w:pPr>
              <w:jc w:val="both"/>
              <w:rPr>
                <w:rFonts w:eastAsia="Times New Roman" w:cstheme="minorHAnsi"/>
                <w:color w:val="000000"/>
                <w:lang w:eastAsia="it-IT"/>
              </w:rPr>
            </w:pPr>
            <w:r>
              <w:rPr>
                <w:rFonts w:eastAsia="Times New Roman" w:cstheme="minorHAnsi"/>
                <w:color w:val="000000"/>
                <w:lang w:eastAsia="it-IT"/>
              </w:rPr>
              <w:t>[</w:t>
            </w:r>
            <w:r w:rsidRPr="00D13E03">
              <w:rPr>
                <w:rFonts w:eastAsia="Times New Roman" w:cstheme="minorHAnsi"/>
                <w:i/>
                <w:iCs/>
                <w:color w:val="000000"/>
                <w:lang w:eastAsia="it-IT"/>
              </w:rPr>
              <w:t xml:space="preserve">In caso di lotto/i non aggiudicato/i </w:t>
            </w:r>
            <w:r>
              <w:rPr>
                <w:rFonts w:eastAsia="Times New Roman" w:cstheme="minorHAnsi"/>
                <w:i/>
                <w:iCs/>
                <w:color w:val="000000"/>
                <w:lang w:eastAsia="it-IT"/>
              </w:rPr>
              <w:t>a seguito dell’adozione del provvedimento di aggiudicazione previsto dall’art. 14 del Bando</w:t>
            </w:r>
            <w:r>
              <w:rPr>
                <w:rFonts w:eastAsia="Times New Roman" w:cstheme="minorHAnsi"/>
                <w:color w:val="000000"/>
                <w:lang w:eastAsia="it-IT"/>
              </w:rPr>
              <w:t xml:space="preserve">] l’Ente concedente ha </w:t>
            </w:r>
            <w:r w:rsidRPr="00C947BF">
              <w:rPr>
                <w:rFonts w:eastAsia="Times New Roman" w:cstheme="minorHAnsi"/>
                <w:color w:val="000000"/>
                <w:lang w:eastAsia="it-IT"/>
              </w:rPr>
              <w:t>avvia</w:t>
            </w:r>
            <w:r>
              <w:rPr>
                <w:rFonts w:eastAsia="Times New Roman" w:cstheme="minorHAnsi"/>
                <w:color w:val="000000"/>
                <w:lang w:eastAsia="it-IT"/>
              </w:rPr>
              <w:t>to</w:t>
            </w:r>
            <w:r w:rsidRPr="00C947BF">
              <w:rPr>
                <w:rFonts w:eastAsia="Times New Roman" w:cstheme="minorHAnsi"/>
                <w:color w:val="000000"/>
                <w:lang w:eastAsia="it-IT"/>
              </w:rPr>
              <w:t xml:space="preserve"> una procedura negoziata invitando a partecipare almeno tre operatori, se presenti, tra quelli che abbiano partecipato agli altri lotti, dando priorità ai non aggiudicatari</w:t>
            </w:r>
            <w:r>
              <w:rPr>
                <w:rFonts w:eastAsia="Times New Roman" w:cstheme="minorHAnsi"/>
                <w:color w:val="000000"/>
                <w:lang w:eastAsia="it-IT"/>
              </w:rPr>
              <w:t>?</w:t>
            </w:r>
          </w:p>
        </w:tc>
        <w:tc>
          <w:tcPr>
            <w:tcW w:w="105" w:type="pct"/>
            <w:tcMar/>
            <w:vAlign w:val="center"/>
          </w:tcPr>
          <w:p w:rsidRPr="00677769" w:rsidR="00B17441" w:rsidP="00B17441" w:rsidRDefault="00B17441" w14:paraId="4F9BAF37" w14:textId="77777777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B17441" w:rsidP="00B17441" w:rsidRDefault="00B17441" w14:paraId="229DBD1B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B17441" w:rsidP="00B17441" w:rsidRDefault="00B17441" w14:paraId="186C6C68" w14:textId="6A606B05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B17441" w:rsidP="00B17441" w:rsidRDefault="00B17441" w14:paraId="1287A315" w14:textId="77777777">
            <w:pPr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Pr="00A87BB0" w:rsidR="00B17441" w:rsidP="00B17441" w:rsidRDefault="00B17441" w14:paraId="7888132C" w14:textId="6CF98BAB">
            <w:pPr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803" w:type="pct"/>
            <w:tcMar/>
            <w:vAlign w:val="center"/>
          </w:tcPr>
          <w:p w:rsidR="00B17441" w:rsidP="00B17441" w:rsidRDefault="00B17441" w14:paraId="39E7180D" w14:textId="77777777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>
              <w:rPr>
                <w:rFonts w:eastAsia="Garamond" w:cs="Garamond"/>
              </w:rPr>
              <w:t>Delibera di aggiudicazione</w:t>
            </w:r>
          </w:p>
          <w:p w:rsidR="00B17441" w:rsidP="00B17441" w:rsidRDefault="00B17441" w14:paraId="00F25347" w14:textId="77777777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>
              <w:rPr>
                <w:rFonts w:eastAsia="Garamond" w:cs="Garamond"/>
              </w:rPr>
              <w:t>Invito a presentare offerte</w:t>
            </w:r>
          </w:p>
          <w:p w:rsidRPr="00F522D1" w:rsidR="00B17441" w:rsidP="00B17441" w:rsidRDefault="00B17441" w14:paraId="1754882E" w14:textId="750EC7B6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>
              <w:rPr>
                <w:rFonts w:eastAsia="Garamond" w:cs="Garamond"/>
              </w:rPr>
              <w:t>Atti relativi alla procedura negoziata</w:t>
            </w:r>
          </w:p>
        </w:tc>
      </w:tr>
      <w:tr w:rsidRPr="00931FC0" w:rsidR="0072224D" w:rsidTr="5DFDB104" w14:paraId="4BC13672" w14:textId="77777777">
        <w:trPr>
          <w:trHeight w:val="1035"/>
        </w:trPr>
        <w:tc>
          <w:tcPr>
            <w:tcW w:w="177" w:type="pct"/>
            <w:tcMar/>
            <w:vAlign w:val="center"/>
          </w:tcPr>
          <w:p w:rsidR="0072224D" w:rsidP="00B17441" w:rsidRDefault="0072224D" w14:paraId="47068704" w14:textId="210AA653">
            <w:pPr>
              <w:jc w:val="center"/>
            </w:pPr>
            <w:r>
              <w:t>D18</w:t>
            </w:r>
          </w:p>
        </w:tc>
        <w:tc>
          <w:tcPr>
            <w:tcW w:w="1098" w:type="pct"/>
            <w:tcMar/>
            <w:vAlign w:val="center"/>
          </w:tcPr>
          <w:p w:rsidRPr="00C2114A" w:rsidR="0072224D" w:rsidP="00B17441" w:rsidRDefault="0072224D" w14:paraId="607681D0" w14:textId="2523B2A7">
            <w:pPr>
              <w:rPr>
                <w:rFonts w:eastAsia="Times New Roman" w:cstheme="minorHAnsi"/>
                <w:color w:val="000000"/>
                <w:lang w:eastAsia="it-IT"/>
              </w:rPr>
            </w:pPr>
            <w:r>
              <w:rPr>
                <w:rFonts w:eastAsia="Times New Roman" w:cstheme="minorHAnsi"/>
                <w:color w:val="000000"/>
                <w:lang w:eastAsia="it-IT"/>
              </w:rPr>
              <w:t>Il provvedimento di aggiudicazione  è stato oggetto di pubblicazione secondo quanto previsto all’art. 22</w:t>
            </w:r>
            <w:r w:rsidR="003B19E9">
              <w:rPr>
                <w:rFonts w:eastAsia="Times New Roman" w:cstheme="minorHAnsi"/>
                <w:color w:val="000000"/>
                <w:lang w:eastAsia="it-IT"/>
              </w:rPr>
              <w:t xml:space="preserve"> commi 4,5,6</w:t>
            </w:r>
            <w:r>
              <w:rPr>
                <w:rFonts w:eastAsia="Times New Roman" w:cstheme="minorHAnsi"/>
                <w:color w:val="000000"/>
                <w:lang w:eastAsia="it-IT"/>
              </w:rPr>
              <w:t xml:space="preserve"> del </w:t>
            </w:r>
            <w:proofErr w:type="spellStart"/>
            <w:r>
              <w:rPr>
                <w:rFonts w:eastAsia="Times New Roman" w:cstheme="minorHAnsi"/>
                <w:color w:val="000000"/>
                <w:lang w:eastAsia="it-IT"/>
              </w:rPr>
              <w:t>D.lgs</w:t>
            </w:r>
            <w:proofErr w:type="spellEnd"/>
            <w:r>
              <w:rPr>
                <w:rFonts w:eastAsia="Times New Roman" w:cstheme="minorHAnsi"/>
                <w:color w:val="000000"/>
                <w:lang w:eastAsia="it-IT"/>
              </w:rPr>
              <w:t xml:space="preserve"> 184/2025?</w:t>
            </w:r>
          </w:p>
        </w:tc>
        <w:tc>
          <w:tcPr>
            <w:tcW w:w="105" w:type="pct"/>
            <w:tcMar/>
            <w:vAlign w:val="center"/>
          </w:tcPr>
          <w:p w:rsidRPr="00677769" w:rsidR="0072224D" w:rsidP="00B17441" w:rsidRDefault="0072224D" w14:paraId="3D5EEED7" w14:textId="77777777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72224D" w:rsidP="00B17441" w:rsidRDefault="0072224D" w14:paraId="7DFD859E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72224D" w:rsidP="00B17441" w:rsidRDefault="0072224D" w14:paraId="01FC0499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72224D" w:rsidP="00B17441" w:rsidRDefault="0072224D" w14:paraId="3C492159" w14:textId="77777777">
            <w:pPr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Pr="00A87BB0" w:rsidR="0072224D" w:rsidP="00B17441" w:rsidRDefault="0072224D" w14:paraId="5C911CEA" w14:textId="77777777">
            <w:pPr>
              <w:rPr>
                <w:bCs/>
                <w:iCs/>
              </w:rPr>
            </w:pPr>
          </w:p>
        </w:tc>
        <w:tc>
          <w:tcPr>
            <w:tcW w:w="803" w:type="pct"/>
            <w:tcMar/>
            <w:vAlign w:val="center"/>
          </w:tcPr>
          <w:p w:rsidR="0072224D" w:rsidP="0072224D" w:rsidRDefault="0072224D" w14:paraId="6634EA2F" w14:textId="77777777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>
              <w:rPr>
                <w:rFonts w:eastAsia="Garamond" w:cs="Garamond"/>
              </w:rPr>
              <w:t>Registro Nazionale Aiuti</w:t>
            </w:r>
          </w:p>
          <w:p w:rsidRPr="0072224D" w:rsidR="003B19E9" w:rsidP="0072224D" w:rsidRDefault="00083937" w14:paraId="460F15B9" w14:textId="0BA590E7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>
              <w:rPr>
                <w:rFonts w:eastAsia="Garamond" w:cs="Garamond"/>
              </w:rPr>
              <w:t>Siti istituzionali</w:t>
            </w:r>
          </w:p>
        </w:tc>
      </w:tr>
      <w:tr w:rsidRPr="00931FC0" w:rsidR="00B17441" w:rsidTr="5DFDB104" w14:paraId="695811B4" w14:textId="77777777">
        <w:trPr>
          <w:trHeight w:val="1035"/>
        </w:trPr>
        <w:tc>
          <w:tcPr>
            <w:tcW w:w="177" w:type="pct"/>
            <w:tcMar/>
            <w:vAlign w:val="center"/>
          </w:tcPr>
          <w:p w:rsidR="00B17441" w:rsidP="00B17441" w:rsidRDefault="00EC2DEC" w14:paraId="3F601298" w14:textId="5A62511E">
            <w:pPr>
              <w:jc w:val="center"/>
            </w:pPr>
            <w:r>
              <w:t>D</w:t>
            </w:r>
            <w:r w:rsidR="00B17441">
              <w:t>1</w:t>
            </w:r>
            <w:r w:rsidR="0072224D">
              <w:t>9</w:t>
            </w:r>
          </w:p>
        </w:tc>
        <w:tc>
          <w:tcPr>
            <w:tcW w:w="1098" w:type="pct"/>
            <w:tcMar/>
            <w:vAlign w:val="center"/>
          </w:tcPr>
          <w:p w:rsidR="00B17441" w:rsidP="00B17441" w:rsidRDefault="00B17441" w14:paraId="63B631A6" w14:textId="2D103EFD">
            <w:r w:rsidRPr="00C2114A">
              <w:rPr>
                <w:rFonts w:eastAsia="Times New Roman" w:cstheme="minorHAnsi"/>
                <w:color w:val="000000"/>
                <w:lang w:eastAsia="it-IT"/>
              </w:rPr>
              <w:t>Sono stati presentati ri</w:t>
            </w:r>
            <w:r>
              <w:rPr>
                <w:rFonts w:eastAsia="Times New Roman" w:cstheme="minorHAnsi"/>
                <w:color w:val="000000"/>
                <w:lang w:eastAsia="it-IT"/>
              </w:rPr>
              <w:t>c</w:t>
            </w:r>
            <w:r w:rsidRPr="00C2114A">
              <w:rPr>
                <w:rFonts w:eastAsia="Times New Roman" w:cstheme="minorHAnsi"/>
                <w:color w:val="000000"/>
                <w:lang w:eastAsia="it-IT"/>
              </w:rPr>
              <w:t>orsi avverso il provvedimento di aggiudicazione</w:t>
            </w:r>
            <w:r>
              <w:rPr>
                <w:rFonts w:eastAsia="Times New Roman" w:cstheme="minorHAnsi"/>
                <w:color w:val="000000"/>
                <w:lang w:eastAsia="it-IT"/>
              </w:rPr>
              <w:t>?</w:t>
            </w:r>
          </w:p>
        </w:tc>
        <w:tc>
          <w:tcPr>
            <w:tcW w:w="105" w:type="pct"/>
            <w:tcMar/>
            <w:vAlign w:val="center"/>
          </w:tcPr>
          <w:p w:rsidRPr="00677769" w:rsidR="00B17441" w:rsidP="00B17441" w:rsidRDefault="00B17441" w14:paraId="5F9BA4BD" w14:textId="77777777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B17441" w:rsidP="00B17441" w:rsidRDefault="00B17441" w14:paraId="710BD507" w14:textId="5D14FFC4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B17441" w:rsidP="00B17441" w:rsidRDefault="00B17441" w14:paraId="6DF85CBC" w14:textId="52BE0D61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B17441" w:rsidP="00B17441" w:rsidRDefault="00B17441" w14:paraId="6C0A876A" w14:textId="77777777">
            <w:pPr>
              <w:rPr>
                <w:bCs/>
              </w:rPr>
            </w:pPr>
          </w:p>
        </w:tc>
        <w:tc>
          <w:tcPr>
            <w:tcW w:w="1437" w:type="pct"/>
            <w:tcMar/>
            <w:vAlign w:val="center"/>
          </w:tcPr>
          <w:p w:rsidRPr="00A87BB0" w:rsidR="00B17441" w:rsidP="00B17441" w:rsidRDefault="00B17441" w14:paraId="6AF9D5BB" w14:textId="68109977">
            <w:pPr>
              <w:rPr>
                <w:bCs/>
                <w:iCs/>
              </w:rPr>
            </w:pPr>
          </w:p>
        </w:tc>
        <w:tc>
          <w:tcPr>
            <w:tcW w:w="803" w:type="pct"/>
            <w:tcMar/>
            <w:vAlign w:val="center"/>
          </w:tcPr>
          <w:p w:rsidRPr="00F522D1" w:rsidR="00B17441" w:rsidP="00B17441" w:rsidRDefault="00B17441" w14:paraId="0D895A40" w14:textId="0532C04C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</w:rPr>
            </w:pPr>
            <w:r>
              <w:rPr>
                <w:rFonts w:eastAsia="Garamond" w:cs="Garamond"/>
              </w:rPr>
              <w:t>Eventuale documentazione relativa a ricorsi;</w:t>
            </w:r>
          </w:p>
        </w:tc>
      </w:tr>
      <w:tr w:rsidRPr="00931FC0" w:rsidR="00B17441" w:rsidTr="5DFDB104" w14:paraId="0662B5A3" w14:textId="77777777">
        <w:trPr>
          <w:trHeight w:val="20"/>
        </w:trPr>
        <w:tc>
          <w:tcPr>
            <w:tcW w:w="177" w:type="pct"/>
            <w:shd w:val="clear" w:color="auto" w:fill="83CAEB" w:themeFill="accent1" w:themeFillTint="66"/>
            <w:tcMar/>
            <w:vAlign w:val="center"/>
          </w:tcPr>
          <w:p w:rsidRPr="00931FC0" w:rsidR="00B17441" w:rsidP="00B17441" w:rsidRDefault="009A0ACB" w14:paraId="675B4281" w14:textId="6A274FFC">
            <w:pPr>
              <w:jc w:val="center"/>
              <w:rPr>
                <w:rFonts w:eastAsia="Titillium Web" w:cs="Titillium Web"/>
                <w:b/>
              </w:rPr>
            </w:pPr>
            <w:r>
              <w:rPr>
                <w:rFonts w:eastAsia="Titillium Web" w:cs="Titillium Web"/>
                <w:b/>
              </w:rPr>
              <w:t>E</w:t>
            </w:r>
          </w:p>
        </w:tc>
        <w:tc>
          <w:tcPr>
            <w:tcW w:w="4823" w:type="pct"/>
            <w:gridSpan w:val="7"/>
            <w:shd w:val="clear" w:color="auto" w:fill="83CAEB" w:themeFill="accent1" w:themeFillTint="66"/>
            <w:tcMar/>
            <w:vAlign w:val="center"/>
          </w:tcPr>
          <w:p w:rsidRPr="00677769" w:rsidR="00B17441" w:rsidP="00B17441" w:rsidRDefault="00B17441" w14:paraId="33134C4B" w14:textId="61C4664E">
            <w:pPr>
              <w:rPr>
                <w:b/>
              </w:rPr>
            </w:pPr>
            <w:r w:rsidRPr="00677769">
              <w:rPr>
                <w:b/>
              </w:rPr>
              <w:t>Verifiche sulla stipula del</w:t>
            </w:r>
            <w:r>
              <w:rPr>
                <w:b/>
              </w:rPr>
              <w:t>la Convenzione</w:t>
            </w:r>
          </w:p>
        </w:tc>
      </w:tr>
      <w:tr w:rsidRPr="00931FC0" w:rsidR="00B17441" w:rsidTr="5DFDB104" w14:paraId="1247FE96" w14:textId="77777777">
        <w:trPr>
          <w:trHeight w:val="20"/>
        </w:trPr>
        <w:tc>
          <w:tcPr>
            <w:tcW w:w="177" w:type="pct"/>
            <w:tcMar/>
            <w:vAlign w:val="center"/>
          </w:tcPr>
          <w:p w:rsidRPr="00494A54" w:rsidR="00B17441" w:rsidP="00B17441" w:rsidRDefault="009A0ACB" w14:paraId="13DEE045" w14:textId="54F03318">
            <w:pPr>
              <w:rPr>
                <w:rFonts w:eastAsia="Times New Roman" w:cstheme="minorHAnsi"/>
                <w:color w:val="000000"/>
                <w:lang w:eastAsia="it-IT"/>
              </w:rPr>
            </w:pPr>
            <w:r>
              <w:rPr>
                <w:rFonts w:eastAsia="Times New Roman" w:cstheme="minorHAnsi"/>
                <w:color w:val="000000"/>
                <w:lang w:eastAsia="it-IT"/>
              </w:rPr>
              <w:lastRenderedPageBreak/>
              <w:t>E</w:t>
            </w:r>
            <w:r w:rsidRPr="00494A54" w:rsidR="00B17441">
              <w:rPr>
                <w:rFonts w:eastAsia="Times New Roman" w:cstheme="minorHAnsi"/>
                <w:color w:val="000000"/>
                <w:lang w:eastAsia="it-IT"/>
              </w:rPr>
              <w:t>1</w:t>
            </w:r>
          </w:p>
        </w:tc>
        <w:tc>
          <w:tcPr>
            <w:tcW w:w="1098" w:type="pct"/>
            <w:tcMar/>
            <w:vAlign w:val="center"/>
          </w:tcPr>
          <w:p w:rsidRPr="00494A54" w:rsidR="00B17441" w:rsidP="00B17441" w:rsidRDefault="00B17441" w14:paraId="684E776D" w14:textId="772DD09D">
            <w:pPr>
              <w:jc w:val="both"/>
              <w:rPr>
                <w:rFonts w:eastAsia="Times New Roman" w:cstheme="minorHAnsi"/>
                <w:color w:val="000000"/>
                <w:lang w:eastAsia="it-IT"/>
              </w:rPr>
            </w:pPr>
            <w:r w:rsidRPr="00494A54">
              <w:rPr>
                <w:rFonts w:eastAsia="Times New Roman" w:cstheme="minorHAnsi"/>
                <w:color w:val="000000"/>
                <w:lang w:eastAsia="it-IT"/>
              </w:rPr>
              <w:t xml:space="preserve">È stata stipulata la Convenzione sulla base dello schema </w:t>
            </w:r>
            <w:r w:rsidR="003B19E9">
              <w:rPr>
                <w:rFonts w:eastAsia="Times New Roman" w:cstheme="minorHAnsi"/>
                <w:color w:val="000000"/>
                <w:lang w:eastAsia="it-IT"/>
              </w:rPr>
              <w:t>allegato al Bando</w:t>
            </w:r>
            <w:r w:rsidRPr="00494A54">
              <w:rPr>
                <w:rFonts w:eastAsia="Times New Roman" w:cstheme="minorHAnsi"/>
                <w:color w:val="000000"/>
                <w:lang w:eastAsia="it-IT"/>
              </w:rPr>
              <w:t>?</w:t>
            </w:r>
          </w:p>
        </w:tc>
        <w:tc>
          <w:tcPr>
            <w:tcW w:w="105" w:type="pct"/>
            <w:tcMar/>
            <w:vAlign w:val="center"/>
          </w:tcPr>
          <w:p w:rsidRPr="00494A54" w:rsidR="00B17441" w:rsidP="00B17441" w:rsidRDefault="00B17441" w14:paraId="254891ED" w14:textId="0CB463A0">
            <w:pPr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33" w:type="pct"/>
            <w:tcMar/>
            <w:vAlign w:val="center"/>
          </w:tcPr>
          <w:p w:rsidRPr="00494A54" w:rsidR="00B17441" w:rsidP="00B17441" w:rsidRDefault="00B17441" w14:paraId="6C12F834" w14:textId="77777777">
            <w:pPr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58" w:type="pct"/>
            <w:tcMar/>
            <w:vAlign w:val="center"/>
          </w:tcPr>
          <w:p w:rsidRPr="00494A54" w:rsidR="00B17441" w:rsidP="00B17441" w:rsidRDefault="00B17441" w14:paraId="2EC8CB31" w14:textId="77777777">
            <w:pPr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89" w:type="pct"/>
            <w:tcMar/>
            <w:vAlign w:val="center"/>
          </w:tcPr>
          <w:p w:rsidRPr="00494A54" w:rsidR="00B17441" w:rsidP="00B17441" w:rsidRDefault="00B17441" w14:paraId="6827EAA5" w14:textId="77777777">
            <w:pPr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437" w:type="pct"/>
            <w:tcMar/>
            <w:vAlign w:val="center"/>
          </w:tcPr>
          <w:p w:rsidRPr="00494A54" w:rsidR="00B17441" w:rsidP="00B17441" w:rsidRDefault="00B17441" w14:paraId="5E619F98" w14:textId="0B725525">
            <w:pPr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803" w:type="pct"/>
            <w:tcMar/>
            <w:vAlign w:val="center"/>
          </w:tcPr>
          <w:p w:rsidRPr="003B19E9" w:rsidR="003B19E9" w:rsidP="003B19E9" w:rsidRDefault="003B19E9" w14:paraId="676BF94E" w14:textId="770E3E66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rPr>
                <w:rFonts w:eastAsia="Garamond" w:cs="Garamond"/>
                <w:color w:val="000000"/>
              </w:rPr>
            </w:pPr>
            <w:r w:rsidRPr="001906FA">
              <w:rPr>
                <w:rFonts w:eastAsia="Garamond" w:cs="Garamond"/>
                <w:color w:val="000000"/>
              </w:rPr>
              <w:t>Bando e relativi allegati</w:t>
            </w:r>
          </w:p>
          <w:p w:rsidRPr="00E155C3" w:rsidR="00B17441" w:rsidP="00B17441" w:rsidRDefault="00B17441" w14:paraId="62347A62" w14:textId="3932A836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right="175"/>
              <w:rPr>
                <w:rFonts w:eastAsia="Garamond" w:cs="Garamond"/>
                <w:color w:val="000000"/>
              </w:rPr>
            </w:pPr>
            <w:r w:rsidRPr="00494A54">
              <w:rPr>
                <w:rFonts w:eastAsia="Times New Roman" w:cstheme="minorHAnsi"/>
                <w:color w:val="000000"/>
                <w:lang w:eastAsia="it-IT"/>
              </w:rPr>
              <w:t>Convenzione</w:t>
            </w:r>
          </w:p>
        </w:tc>
      </w:tr>
      <w:tr w:rsidRPr="00931FC0" w:rsidR="00B17441" w:rsidTr="5DFDB104" w14:paraId="21862026" w14:textId="77777777">
        <w:trPr>
          <w:trHeight w:val="20"/>
        </w:trPr>
        <w:tc>
          <w:tcPr>
            <w:tcW w:w="177" w:type="pct"/>
            <w:tcMar/>
            <w:vAlign w:val="center"/>
          </w:tcPr>
          <w:p w:rsidRPr="00494A54" w:rsidR="00B17441" w:rsidP="00B17441" w:rsidRDefault="009A0ACB" w14:paraId="335024F3" w14:textId="74973C76">
            <w:pPr>
              <w:rPr>
                <w:rFonts w:eastAsia="Times New Roman" w:cstheme="minorHAnsi"/>
                <w:color w:val="000000"/>
                <w:lang w:eastAsia="it-IT"/>
              </w:rPr>
            </w:pPr>
            <w:r>
              <w:rPr>
                <w:rFonts w:eastAsia="Times New Roman" w:cstheme="minorHAnsi"/>
                <w:color w:val="000000"/>
                <w:lang w:eastAsia="it-IT"/>
              </w:rPr>
              <w:t>E</w:t>
            </w:r>
            <w:r w:rsidRPr="00494A54" w:rsidR="00B17441">
              <w:rPr>
                <w:rFonts w:eastAsia="Times New Roman" w:cstheme="minorHAnsi"/>
                <w:color w:val="000000"/>
                <w:lang w:eastAsia="it-IT"/>
              </w:rPr>
              <w:t>2</w:t>
            </w:r>
          </w:p>
        </w:tc>
        <w:tc>
          <w:tcPr>
            <w:tcW w:w="1098" w:type="pct"/>
            <w:tcMar/>
            <w:vAlign w:val="center"/>
          </w:tcPr>
          <w:p w:rsidRPr="00494A54" w:rsidR="00B17441" w:rsidP="00B17441" w:rsidRDefault="00B17441" w14:paraId="24A65C2A" w14:textId="770C92F4">
            <w:pPr>
              <w:jc w:val="both"/>
              <w:rPr>
                <w:rFonts w:eastAsia="Times New Roman" w:cstheme="minorHAnsi"/>
                <w:color w:val="000000"/>
                <w:lang w:eastAsia="it-IT"/>
              </w:rPr>
            </w:pPr>
            <w:r w:rsidRPr="00494A54">
              <w:rPr>
                <w:rFonts w:eastAsia="Times New Roman" w:cstheme="minorHAnsi"/>
                <w:color w:val="000000"/>
                <w:lang w:eastAsia="it-IT"/>
              </w:rPr>
              <w:t>È stata regolarmente acquisita l’asseverazione rilasciata da un professionista iscritto all’ordine dei dottori commercialisti ed esperti contabili e/o iscritto al registro dei revisori legali, relativa al Piano Economico Finanziario (PEF) e la Relazione Esplicativa?</w:t>
            </w:r>
          </w:p>
        </w:tc>
        <w:tc>
          <w:tcPr>
            <w:tcW w:w="105" w:type="pct"/>
            <w:tcMar/>
            <w:vAlign w:val="center"/>
          </w:tcPr>
          <w:p w:rsidRPr="00494A54" w:rsidR="00B17441" w:rsidP="00B17441" w:rsidRDefault="00B17441" w14:paraId="1D2A8197" w14:textId="20C37EC0">
            <w:pPr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33" w:type="pct"/>
            <w:tcMar/>
            <w:vAlign w:val="center"/>
          </w:tcPr>
          <w:p w:rsidRPr="00494A54" w:rsidR="00B17441" w:rsidP="00B17441" w:rsidRDefault="00B17441" w14:paraId="02BA3887" w14:textId="77777777">
            <w:pPr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58" w:type="pct"/>
            <w:tcMar/>
            <w:vAlign w:val="center"/>
          </w:tcPr>
          <w:p w:rsidRPr="00494A54" w:rsidR="00B17441" w:rsidP="00B17441" w:rsidRDefault="00B17441" w14:paraId="3D174F23" w14:textId="77777777">
            <w:pPr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89" w:type="pct"/>
            <w:tcMar/>
            <w:vAlign w:val="center"/>
          </w:tcPr>
          <w:p w:rsidRPr="00494A54" w:rsidR="00B17441" w:rsidP="00B17441" w:rsidRDefault="00B17441" w14:paraId="4243BF1E" w14:textId="77777777">
            <w:pPr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437" w:type="pct"/>
            <w:tcMar/>
            <w:vAlign w:val="center"/>
          </w:tcPr>
          <w:p w:rsidRPr="00494A54" w:rsidR="00B17441" w:rsidP="00B17441" w:rsidRDefault="00B17441" w14:paraId="3C07C4BB" w14:textId="386E8903">
            <w:pPr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803" w:type="pct"/>
            <w:tcMar/>
            <w:vAlign w:val="center"/>
          </w:tcPr>
          <w:p w:rsidR="00B17441" w:rsidP="00B17441" w:rsidRDefault="00B17441" w14:paraId="111303D1" w14:textId="3FD8A8D0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rPr>
                <w:rFonts w:eastAsia="Garamond" w:cs="Garamond"/>
                <w:color w:val="000000"/>
              </w:rPr>
            </w:pPr>
            <w:r>
              <w:rPr>
                <w:rFonts w:eastAsia="Garamond" w:cs="Garamond"/>
                <w:color w:val="000000"/>
              </w:rPr>
              <w:t>Asseverazione relativa al PEF e alla Relazione Esplicativa</w:t>
            </w:r>
          </w:p>
        </w:tc>
      </w:tr>
      <w:tr w:rsidRPr="00931FC0" w:rsidR="00B17441" w:rsidTr="5DFDB104" w14:paraId="24CD76E2" w14:textId="77777777">
        <w:trPr>
          <w:trHeight w:val="20"/>
        </w:trPr>
        <w:tc>
          <w:tcPr>
            <w:tcW w:w="177" w:type="pct"/>
            <w:tcMar/>
            <w:vAlign w:val="center"/>
          </w:tcPr>
          <w:p w:rsidRPr="00494A54" w:rsidR="00B17441" w:rsidP="00B17441" w:rsidRDefault="009A0ACB" w14:paraId="74929F10" w14:textId="7F3FF85D">
            <w:pPr>
              <w:rPr>
                <w:rFonts w:eastAsia="Times New Roman" w:cstheme="minorHAnsi"/>
                <w:color w:val="000000"/>
                <w:lang w:eastAsia="it-IT"/>
              </w:rPr>
            </w:pPr>
            <w:r>
              <w:rPr>
                <w:rFonts w:eastAsia="Times New Roman" w:cstheme="minorHAnsi"/>
                <w:color w:val="000000"/>
                <w:lang w:eastAsia="it-IT"/>
              </w:rPr>
              <w:t>E</w:t>
            </w:r>
            <w:r w:rsidRPr="00494A54" w:rsidR="00B17441">
              <w:rPr>
                <w:rFonts w:eastAsia="Times New Roman" w:cstheme="minorHAnsi"/>
                <w:color w:val="000000"/>
                <w:lang w:eastAsia="it-IT"/>
              </w:rPr>
              <w:t>3</w:t>
            </w:r>
          </w:p>
        </w:tc>
        <w:tc>
          <w:tcPr>
            <w:tcW w:w="1098" w:type="pct"/>
            <w:tcMar/>
            <w:vAlign w:val="center"/>
          </w:tcPr>
          <w:p w:rsidRPr="00494A54" w:rsidR="00B17441" w:rsidP="00B17441" w:rsidRDefault="00B17441" w14:paraId="37ED177B" w14:textId="54E92367">
            <w:pPr>
              <w:jc w:val="both"/>
              <w:rPr>
                <w:rFonts w:eastAsia="Times New Roman" w:cstheme="minorHAnsi"/>
                <w:color w:val="000000"/>
                <w:lang w:eastAsia="it-IT"/>
              </w:rPr>
            </w:pPr>
            <w:r w:rsidRPr="00494A54">
              <w:rPr>
                <w:rFonts w:eastAsia="Times New Roman" w:cstheme="minorHAnsi"/>
                <w:color w:val="000000"/>
                <w:lang w:eastAsia="it-IT"/>
              </w:rPr>
              <w:t>È stata tramessa la cd. “Garanzia A” in conformità ai dettami del Bando?</w:t>
            </w:r>
          </w:p>
        </w:tc>
        <w:tc>
          <w:tcPr>
            <w:tcW w:w="105" w:type="pct"/>
            <w:tcMar/>
            <w:vAlign w:val="center"/>
          </w:tcPr>
          <w:p w:rsidRPr="00494A54" w:rsidR="00B17441" w:rsidP="00B17441" w:rsidRDefault="00B17441" w14:paraId="1DAAAE77" w14:textId="10AC45BD">
            <w:pPr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33" w:type="pct"/>
            <w:tcMar/>
            <w:vAlign w:val="center"/>
          </w:tcPr>
          <w:p w:rsidRPr="00494A54" w:rsidR="00B17441" w:rsidP="00B17441" w:rsidRDefault="00B17441" w14:paraId="37F3CA79" w14:textId="77777777">
            <w:pPr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58" w:type="pct"/>
            <w:tcMar/>
            <w:vAlign w:val="center"/>
          </w:tcPr>
          <w:p w:rsidRPr="00494A54" w:rsidR="00B17441" w:rsidP="00B17441" w:rsidRDefault="00B17441" w14:paraId="1EAB4320" w14:textId="77777777">
            <w:pPr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89" w:type="pct"/>
            <w:tcMar/>
            <w:vAlign w:val="center"/>
          </w:tcPr>
          <w:p w:rsidRPr="00494A54" w:rsidR="00B17441" w:rsidP="00B17441" w:rsidRDefault="00B17441" w14:paraId="2B3ADAD3" w14:textId="77777777">
            <w:pPr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437" w:type="pct"/>
            <w:tcMar/>
            <w:vAlign w:val="center"/>
          </w:tcPr>
          <w:p w:rsidRPr="005D3734" w:rsidR="00B17441" w:rsidP="00B17441" w:rsidRDefault="00B17441" w14:paraId="0BE98CF9" w14:textId="56536243">
            <w:pPr>
              <w:rPr>
                <w:rFonts w:eastAsia="Times New Roman" w:cstheme="minorBidi"/>
                <w:color w:val="000000"/>
                <w:lang w:eastAsia="it-IT"/>
              </w:rPr>
            </w:pPr>
          </w:p>
        </w:tc>
        <w:tc>
          <w:tcPr>
            <w:tcW w:w="803" w:type="pct"/>
            <w:tcMar/>
            <w:vAlign w:val="center"/>
          </w:tcPr>
          <w:p w:rsidR="00B17441" w:rsidP="00B17441" w:rsidRDefault="00B17441" w14:paraId="77F39FB1" w14:textId="77777777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rPr>
                <w:rFonts w:eastAsia="Garamond" w:cs="Garamond"/>
                <w:color w:val="000000"/>
              </w:rPr>
            </w:pPr>
            <w:r>
              <w:rPr>
                <w:rFonts w:eastAsia="Garamond" w:cs="Garamond"/>
                <w:color w:val="000000"/>
              </w:rPr>
              <w:t>Convenzione;</w:t>
            </w:r>
          </w:p>
          <w:p w:rsidRPr="00F522D1" w:rsidR="00B17441" w:rsidP="00B17441" w:rsidRDefault="00B17441" w14:paraId="19D1E867" w14:textId="17F50F50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rPr>
                <w:rFonts w:eastAsia="Garamond" w:cs="Garamond"/>
                <w:color w:val="000000"/>
              </w:rPr>
            </w:pPr>
            <w:r>
              <w:rPr>
                <w:rFonts w:eastAsia="Garamond" w:cs="Garamond"/>
                <w:color w:val="000000"/>
              </w:rPr>
              <w:t>Garanzia</w:t>
            </w:r>
          </w:p>
        </w:tc>
      </w:tr>
      <w:tr w:rsidRPr="00931FC0" w:rsidR="00B17441" w:rsidTr="5DFDB104" w14:paraId="0CF48150" w14:textId="77777777">
        <w:trPr>
          <w:trHeight w:val="20"/>
        </w:trPr>
        <w:tc>
          <w:tcPr>
            <w:tcW w:w="177" w:type="pct"/>
            <w:shd w:val="clear" w:color="auto" w:fill="83CAEB" w:themeFill="accent1" w:themeFillTint="66"/>
            <w:tcMar/>
            <w:vAlign w:val="center"/>
          </w:tcPr>
          <w:p w:rsidRPr="00931FC0" w:rsidR="00B17441" w:rsidP="00B17441" w:rsidRDefault="009A0ACB" w14:paraId="57B66EF9" w14:textId="1F40013A">
            <w:pPr>
              <w:jc w:val="center"/>
              <w:rPr>
                <w:rFonts w:eastAsia="Titillium Web" w:cs="Titillium Web"/>
                <w:b/>
              </w:rPr>
            </w:pPr>
            <w:r>
              <w:rPr>
                <w:rFonts w:eastAsia="Titillium Web" w:cs="Titillium Web"/>
                <w:b/>
              </w:rPr>
              <w:t>F</w:t>
            </w:r>
          </w:p>
        </w:tc>
        <w:tc>
          <w:tcPr>
            <w:tcW w:w="4823" w:type="pct"/>
            <w:gridSpan w:val="7"/>
            <w:shd w:val="clear" w:color="auto" w:fill="83CAEB" w:themeFill="accent1" w:themeFillTint="66"/>
            <w:tcMar/>
            <w:vAlign w:val="center"/>
          </w:tcPr>
          <w:p w:rsidRPr="00677769" w:rsidR="00B17441" w:rsidP="00B17441" w:rsidRDefault="00B17441" w14:paraId="0CCC1955" w14:textId="78CE3EA2">
            <w:pPr>
              <w:rPr>
                <w:b/>
              </w:rPr>
            </w:pPr>
            <w:r>
              <w:rPr>
                <w:b/>
              </w:rPr>
              <w:t>Verifica delle autodichiarazioni (a cura del Servizio 3)</w:t>
            </w:r>
          </w:p>
        </w:tc>
      </w:tr>
      <w:tr w:rsidRPr="00757D89" w:rsidR="00B17441" w:rsidTr="5DFDB104" w14:paraId="3DB697D4" w14:textId="77777777">
        <w:trPr>
          <w:trHeight w:val="20"/>
        </w:trPr>
        <w:tc>
          <w:tcPr>
            <w:tcW w:w="177" w:type="pct"/>
            <w:tcMar/>
            <w:vAlign w:val="center"/>
          </w:tcPr>
          <w:p w:rsidRPr="00931FC0" w:rsidR="00B17441" w:rsidP="00B17441" w:rsidRDefault="009A0ACB" w14:paraId="1B118CB7" w14:textId="2B859DF3">
            <w:pPr>
              <w:jc w:val="center"/>
            </w:pPr>
            <w:r>
              <w:t>F</w:t>
            </w:r>
            <w:r w:rsidRPr="00931FC0" w:rsidR="00B17441">
              <w:t>1</w:t>
            </w:r>
          </w:p>
        </w:tc>
        <w:tc>
          <w:tcPr>
            <w:tcW w:w="1098" w:type="pct"/>
            <w:tcMar/>
            <w:vAlign w:val="center"/>
          </w:tcPr>
          <w:p w:rsidRPr="00931FC0" w:rsidR="00B17441" w:rsidP="00B17441" w:rsidRDefault="00B17441" w14:paraId="0B501A3B" w14:textId="56FBA13C">
            <w:r w:rsidRPr="00A4326F">
              <w:rPr>
                <w:rFonts w:eastAsia="Garamond" w:cs="Garamond"/>
                <w:color w:val="000000" w:themeColor="text1"/>
              </w:rPr>
              <w:t>I dati resi in sede di autodichiarazion</w:t>
            </w:r>
            <w:r w:rsidR="003B19E9">
              <w:rPr>
                <w:rFonts w:eastAsia="Garamond" w:cs="Garamond"/>
                <w:color w:val="000000" w:themeColor="text1"/>
              </w:rPr>
              <w:t>e</w:t>
            </w:r>
            <w:r w:rsidRPr="00A4326F">
              <w:rPr>
                <w:rFonts w:eastAsia="Garamond" w:cs="Garamond"/>
                <w:color w:val="000000" w:themeColor="text1"/>
              </w:rPr>
              <w:t xml:space="preserve"> sul conflitto d’interess</w:t>
            </w:r>
            <w:r w:rsidR="003B19E9">
              <w:rPr>
                <w:rFonts w:eastAsia="Garamond" w:cs="Garamond"/>
                <w:color w:val="000000" w:themeColor="text1"/>
              </w:rPr>
              <w:t>i</w:t>
            </w:r>
            <w:r w:rsidRPr="00A4326F">
              <w:rPr>
                <w:rFonts w:eastAsia="Garamond" w:cs="Garamond"/>
                <w:color w:val="000000" w:themeColor="text1"/>
              </w:rPr>
              <w:t xml:space="preserve"> sono conformi alle evidenze fornite da ARACHNE</w:t>
            </w:r>
            <w:r w:rsidR="003B19E9">
              <w:rPr>
                <w:rFonts w:eastAsia="Garamond" w:cs="Garamond"/>
                <w:color w:val="000000" w:themeColor="text1"/>
              </w:rPr>
              <w:t xml:space="preserve">+ </w:t>
            </w:r>
            <w:r w:rsidRPr="00A4326F">
              <w:rPr>
                <w:rFonts w:eastAsia="Garamond" w:cs="Garamond"/>
                <w:color w:val="000000" w:themeColor="text1"/>
              </w:rPr>
              <w:t>ovvero da altri applicativi utilizzati ai fini della verifica?</w:t>
            </w:r>
          </w:p>
        </w:tc>
        <w:tc>
          <w:tcPr>
            <w:tcW w:w="105" w:type="pct"/>
            <w:tcMar/>
            <w:vAlign w:val="center"/>
          </w:tcPr>
          <w:p w:rsidRPr="00677769" w:rsidR="00B17441" w:rsidP="00B17441" w:rsidRDefault="00B17441" w14:paraId="1B0B036E" w14:textId="77777777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B17441" w:rsidP="00B17441" w:rsidRDefault="00B17441" w14:paraId="108F5D11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B17441" w:rsidP="00B17441" w:rsidRDefault="00B17441" w14:paraId="66F2214D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B17441" w:rsidP="00B17441" w:rsidRDefault="00B17441" w14:paraId="71F475CA" w14:textId="77777777">
            <w:pPr>
              <w:rPr>
                <w:bCs/>
                <w:highlight w:val="yellow"/>
              </w:rPr>
            </w:pPr>
          </w:p>
        </w:tc>
        <w:tc>
          <w:tcPr>
            <w:tcW w:w="1437" w:type="pct"/>
            <w:tcMar/>
            <w:vAlign w:val="center"/>
          </w:tcPr>
          <w:p w:rsidRPr="00677769" w:rsidR="00B17441" w:rsidP="00B17441" w:rsidRDefault="00B17441" w14:paraId="4A57B906" w14:textId="77777777">
            <w:pPr>
              <w:rPr>
                <w:bCs/>
              </w:rPr>
            </w:pPr>
          </w:p>
        </w:tc>
        <w:tc>
          <w:tcPr>
            <w:tcW w:w="803" w:type="pct"/>
            <w:tcMar/>
            <w:vAlign w:val="center"/>
          </w:tcPr>
          <w:p w:rsidRPr="00817D12" w:rsidR="00B17441" w:rsidP="00B17441" w:rsidRDefault="00B17441" w14:paraId="406E2D29" w14:textId="0E656F2A">
            <w:pPr>
              <w:suppressAutoHyphens/>
              <w:spacing w:after="160"/>
              <w:ind w:right="175"/>
              <w:rPr>
                <w:rFonts w:eastAsia="Garamond" w:cs="Garamond"/>
                <w:i/>
                <w:color w:val="000000"/>
              </w:rPr>
            </w:pPr>
            <w:r w:rsidRPr="00817D12">
              <w:rPr>
                <w:rFonts w:eastAsia="Garamond" w:cs="Garamond"/>
                <w:i/>
                <w:color w:val="000000"/>
              </w:rPr>
              <w:t>Acquisire le informazioni da ARACHNE</w:t>
            </w:r>
            <w:r w:rsidR="003B19E9">
              <w:rPr>
                <w:rFonts w:eastAsia="Garamond" w:cs="Garamond"/>
                <w:i/>
                <w:color w:val="000000"/>
              </w:rPr>
              <w:t>+</w:t>
            </w:r>
            <w:r w:rsidRPr="00817D12">
              <w:rPr>
                <w:rFonts w:eastAsia="Garamond" w:cs="Garamond"/>
                <w:i/>
                <w:color w:val="000000"/>
              </w:rPr>
              <w:t xml:space="preserve"> e confrontare con le autodichiarazioni del RUP, della Commissione e del titolare effettivo</w:t>
            </w:r>
            <w:r>
              <w:rPr>
                <w:rFonts w:eastAsia="Garamond" w:cs="Garamond"/>
                <w:i/>
                <w:color w:val="000000"/>
              </w:rPr>
              <w:t xml:space="preserve"> dell’aggiudicatario</w:t>
            </w:r>
          </w:p>
          <w:p w:rsidRPr="00A4326F" w:rsidR="00B17441" w:rsidP="00B17441" w:rsidRDefault="00B17441" w14:paraId="5DC743F3" w14:textId="77777777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rPr>
                <w:rFonts w:eastAsia="Garamond" w:cs="Garamond"/>
                <w:color w:val="000000"/>
              </w:rPr>
            </w:pPr>
            <w:r w:rsidRPr="00A4326F">
              <w:rPr>
                <w:rFonts w:eastAsia="Garamond" w:cs="Garamond"/>
                <w:color w:val="000000"/>
              </w:rPr>
              <w:t xml:space="preserve">Atto di nomina del RUP </w:t>
            </w:r>
          </w:p>
          <w:p w:rsidRPr="00A4326F" w:rsidR="00B17441" w:rsidP="00B17441" w:rsidRDefault="00B17441" w14:paraId="4086BB1C" w14:textId="77777777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rPr>
                <w:rFonts w:eastAsia="Garamond" w:cs="Garamond"/>
                <w:color w:val="000000"/>
              </w:rPr>
            </w:pPr>
            <w:r w:rsidRPr="00A4326F">
              <w:rPr>
                <w:rFonts w:eastAsia="Garamond" w:cs="Garamond"/>
                <w:color w:val="000000"/>
              </w:rPr>
              <w:lastRenderedPageBreak/>
              <w:t>Atto di nomina della commissione</w:t>
            </w:r>
          </w:p>
          <w:p w:rsidRPr="00A4326F" w:rsidR="00B17441" w:rsidP="00B17441" w:rsidRDefault="00B17441" w14:paraId="0BC5085A" w14:textId="6466551A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rPr>
                <w:rFonts w:eastAsia="Garamond" w:cs="Garamond"/>
                <w:color w:val="000000"/>
              </w:rPr>
            </w:pPr>
            <w:r w:rsidRPr="00A4326F">
              <w:rPr>
                <w:rFonts w:eastAsia="Garamond" w:cs="Garamond"/>
                <w:color w:val="000000"/>
              </w:rPr>
              <w:t>Scheda ARACHNE</w:t>
            </w:r>
            <w:r w:rsidR="003B19E9">
              <w:rPr>
                <w:rFonts w:eastAsia="Garamond" w:cs="Garamond"/>
                <w:color w:val="000000"/>
              </w:rPr>
              <w:t>+</w:t>
            </w:r>
          </w:p>
          <w:p w:rsidRPr="00A4326F" w:rsidR="00B17441" w:rsidP="00B17441" w:rsidRDefault="00B17441" w14:paraId="0EFAD231" w14:textId="77777777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rPr>
                <w:rFonts w:eastAsia="Garamond" w:cs="Garamond"/>
                <w:color w:val="000000"/>
              </w:rPr>
            </w:pPr>
            <w:r w:rsidRPr="00A4326F">
              <w:rPr>
                <w:rFonts w:eastAsia="Garamond" w:cs="Garamond"/>
                <w:color w:val="000000"/>
              </w:rPr>
              <w:t>Visura Camerale</w:t>
            </w:r>
          </w:p>
          <w:p w:rsidRPr="00757D89" w:rsidR="00B17441" w:rsidP="00B17441" w:rsidRDefault="00B17441" w14:paraId="227D5870" w14:textId="62FB82CD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/>
              <w:ind w:right="175"/>
              <w:rPr>
                <w:rFonts w:eastAsia="Garamond" w:cs="Garamond"/>
                <w:color w:val="000000"/>
              </w:rPr>
            </w:pPr>
            <w:r w:rsidRPr="00757D89">
              <w:rPr>
                <w:rFonts w:eastAsia="Garamond" w:cs="Garamond"/>
                <w:color w:val="000000"/>
              </w:rPr>
              <w:t>DSAN RUP e TE del Beneficiario aggi</w:t>
            </w:r>
            <w:r>
              <w:rPr>
                <w:rFonts w:eastAsia="Garamond" w:cs="Garamond"/>
                <w:color w:val="000000"/>
              </w:rPr>
              <w:t>udicatario</w:t>
            </w:r>
          </w:p>
        </w:tc>
      </w:tr>
      <w:tr w:rsidRPr="00931FC0" w:rsidR="00B17441" w:rsidTr="5DFDB104" w14:paraId="50ECB30B" w14:textId="77777777">
        <w:trPr>
          <w:trHeight w:val="20"/>
        </w:trPr>
        <w:tc>
          <w:tcPr>
            <w:tcW w:w="177" w:type="pct"/>
            <w:tcBorders>
              <w:top w:val="single" w:color="A6A6A6" w:themeColor="background1" w:themeShade="A6" w:sz="4" w:space="0"/>
              <w:left w:val="single" w:color="A6A6A6" w:themeColor="background1" w:themeShade="A6" w:sz="4" w:space="0"/>
              <w:bottom w:val="single" w:color="A6A6A6" w:themeColor="background1" w:themeShade="A6" w:sz="4" w:space="0"/>
              <w:right w:val="single" w:color="A6A6A6" w:themeColor="background1" w:themeShade="A6" w:sz="4" w:space="0"/>
            </w:tcBorders>
            <w:tcMar/>
            <w:vAlign w:val="center"/>
          </w:tcPr>
          <w:p w:rsidRPr="00931FC0" w:rsidR="00B17441" w:rsidP="00B17441" w:rsidRDefault="009A0ACB" w14:paraId="6A5F1EE6" w14:textId="3EA9D78A">
            <w:pPr>
              <w:jc w:val="center"/>
            </w:pPr>
            <w:r>
              <w:t>F</w:t>
            </w:r>
            <w:r w:rsidR="00B17441">
              <w:t>2</w:t>
            </w:r>
          </w:p>
        </w:tc>
        <w:tc>
          <w:tcPr>
            <w:tcW w:w="1098" w:type="pct"/>
            <w:tcBorders>
              <w:top w:val="single" w:color="A6A6A6" w:themeColor="background1" w:themeShade="A6" w:sz="4" w:space="0"/>
              <w:left w:val="single" w:color="A6A6A6" w:themeColor="background1" w:themeShade="A6" w:sz="4" w:space="0"/>
              <w:bottom w:val="single" w:color="A6A6A6" w:themeColor="background1" w:themeShade="A6" w:sz="4" w:space="0"/>
              <w:right w:val="single" w:color="A6A6A6" w:themeColor="background1" w:themeShade="A6" w:sz="4" w:space="0"/>
            </w:tcBorders>
            <w:tcMar/>
            <w:vAlign w:val="center"/>
          </w:tcPr>
          <w:p w:rsidRPr="000D6443" w:rsidR="00B17441" w:rsidP="00B17441" w:rsidRDefault="00B17441" w14:paraId="5E3141BB" w14:textId="5452FB96">
            <w:pPr>
              <w:rPr>
                <w:rFonts w:eastAsia="Garamond" w:cs="Garamond"/>
              </w:rPr>
            </w:pPr>
            <w:r w:rsidRPr="00A4326F">
              <w:rPr>
                <w:rFonts w:eastAsia="Garamond" w:cs="Garamond"/>
                <w:color w:val="000000"/>
              </w:rPr>
              <w:t>Le autodichiarazioni sul titolare effettivo contengono informazioni corrispondenti rispetto alle evidenze acquisite?</w:t>
            </w:r>
          </w:p>
        </w:tc>
        <w:tc>
          <w:tcPr>
            <w:tcW w:w="105" w:type="pct"/>
            <w:tcBorders>
              <w:top w:val="single" w:color="A6A6A6" w:themeColor="background1" w:themeShade="A6" w:sz="4" w:space="0"/>
              <w:left w:val="single" w:color="A6A6A6" w:themeColor="background1" w:themeShade="A6" w:sz="4" w:space="0"/>
              <w:bottom w:val="single" w:color="A6A6A6" w:themeColor="background1" w:themeShade="A6" w:sz="4" w:space="0"/>
              <w:right w:val="single" w:color="A6A6A6" w:themeColor="background1" w:themeShade="A6" w:sz="4" w:space="0"/>
            </w:tcBorders>
            <w:tcMar/>
            <w:vAlign w:val="center"/>
          </w:tcPr>
          <w:p w:rsidRPr="00677769" w:rsidR="00B17441" w:rsidP="00B17441" w:rsidRDefault="00B17441" w14:paraId="22B39D85" w14:textId="77777777">
            <w:pPr>
              <w:jc w:val="center"/>
              <w:rPr>
                <w:bCs/>
              </w:rPr>
            </w:pPr>
          </w:p>
        </w:tc>
        <w:tc>
          <w:tcPr>
            <w:tcW w:w="133" w:type="pct"/>
            <w:tcBorders>
              <w:top w:val="single" w:color="A6A6A6" w:themeColor="background1" w:themeShade="A6" w:sz="4" w:space="0"/>
              <w:left w:val="single" w:color="A6A6A6" w:themeColor="background1" w:themeShade="A6" w:sz="4" w:space="0"/>
              <w:bottom w:val="single" w:color="A6A6A6" w:themeColor="background1" w:themeShade="A6" w:sz="4" w:space="0"/>
              <w:right w:val="single" w:color="A6A6A6" w:themeColor="background1" w:themeShade="A6" w:sz="4" w:space="0"/>
            </w:tcBorders>
            <w:tcMar/>
            <w:vAlign w:val="center"/>
          </w:tcPr>
          <w:p w:rsidRPr="00677769" w:rsidR="00B17441" w:rsidP="00B17441" w:rsidRDefault="00B17441" w14:paraId="5FAEB116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Borders>
              <w:top w:val="single" w:color="A6A6A6" w:themeColor="background1" w:themeShade="A6" w:sz="4" w:space="0"/>
              <w:left w:val="single" w:color="A6A6A6" w:themeColor="background1" w:themeShade="A6" w:sz="4" w:space="0"/>
              <w:bottom w:val="single" w:color="A6A6A6" w:themeColor="background1" w:themeShade="A6" w:sz="4" w:space="0"/>
              <w:right w:val="single" w:color="A6A6A6" w:themeColor="background1" w:themeShade="A6" w:sz="4" w:space="0"/>
            </w:tcBorders>
            <w:tcMar/>
            <w:vAlign w:val="center"/>
          </w:tcPr>
          <w:p w:rsidRPr="00677769" w:rsidR="00B17441" w:rsidP="00B17441" w:rsidRDefault="00B17441" w14:paraId="4BCC748E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Borders>
              <w:top w:val="single" w:color="A6A6A6" w:themeColor="background1" w:themeShade="A6" w:sz="4" w:space="0"/>
              <w:left w:val="single" w:color="A6A6A6" w:themeColor="background1" w:themeShade="A6" w:sz="4" w:space="0"/>
              <w:bottom w:val="single" w:color="A6A6A6" w:themeColor="background1" w:themeShade="A6" w:sz="4" w:space="0"/>
              <w:right w:val="single" w:color="A6A6A6" w:themeColor="background1" w:themeShade="A6" w:sz="4" w:space="0"/>
            </w:tcBorders>
            <w:tcMar/>
            <w:vAlign w:val="center"/>
          </w:tcPr>
          <w:p w:rsidRPr="00677769" w:rsidR="00B17441" w:rsidP="00B17441" w:rsidRDefault="00B17441" w14:paraId="7DA04413" w14:textId="77777777">
            <w:pPr>
              <w:rPr>
                <w:bCs/>
                <w:highlight w:val="yellow"/>
              </w:rPr>
            </w:pPr>
          </w:p>
        </w:tc>
        <w:tc>
          <w:tcPr>
            <w:tcW w:w="1437" w:type="pct"/>
            <w:tcBorders>
              <w:top w:val="single" w:color="A6A6A6" w:themeColor="background1" w:themeShade="A6" w:sz="4" w:space="0"/>
              <w:left w:val="single" w:color="A6A6A6" w:themeColor="background1" w:themeShade="A6" w:sz="4" w:space="0"/>
              <w:bottom w:val="single" w:color="A6A6A6" w:themeColor="background1" w:themeShade="A6" w:sz="4" w:space="0"/>
              <w:right w:val="single" w:color="A6A6A6" w:themeColor="background1" w:themeShade="A6" w:sz="4" w:space="0"/>
            </w:tcBorders>
            <w:tcMar/>
            <w:vAlign w:val="center"/>
          </w:tcPr>
          <w:p w:rsidRPr="00677769" w:rsidR="00B17441" w:rsidP="00B17441" w:rsidRDefault="00B17441" w14:paraId="08607A9A" w14:textId="77777777">
            <w:pPr>
              <w:rPr>
                <w:bCs/>
              </w:rPr>
            </w:pPr>
          </w:p>
        </w:tc>
        <w:tc>
          <w:tcPr>
            <w:tcW w:w="803" w:type="pct"/>
            <w:tcBorders>
              <w:top w:val="single" w:color="A6A6A6" w:themeColor="background1" w:themeShade="A6" w:sz="4" w:space="0"/>
              <w:left w:val="single" w:color="A6A6A6" w:themeColor="background1" w:themeShade="A6" w:sz="4" w:space="0"/>
              <w:bottom w:val="single" w:color="A6A6A6" w:themeColor="background1" w:themeShade="A6" w:sz="4" w:space="0"/>
              <w:right w:val="single" w:color="A6A6A6" w:themeColor="background1" w:themeShade="A6" w:sz="4" w:space="0"/>
            </w:tcBorders>
            <w:tcMar/>
            <w:vAlign w:val="center"/>
          </w:tcPr>
          <w:p w:rsidRPr="008A7A1C" w:rsidR="00B17441" w:rsidP="00B17441" w:rsidRDefault="00B17441" w14:paraId="47A93EC0" w14:textId="77777777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  <w:color w:val="000000"/>
              </w:rPr>
            </w:pPr>
            <w:proofErr w:type="spellStart"/>
            <w:r w:rsidRPr="008A7A1C">
              <w:rPr>
                <w:rFonts w:eastAsia="Garamond" w:cs="Garamond"/>
                <w:color w:val="000000"/>
              </w:rPr>
              <w:t>ReGiS</w:t>
            </w:r>
            <w:proofErr w:type="spellEnd"/>
            <w:r w:rsidRPr="008A7A1C">
              <w:rPr>
                <w:rFonts w:eastAsia="Garamond" w:cs="Garamond"/>
                <w:color w:val="000000"/>
              </w:rPr>
              <w:t xml:space="preserve"> </w:t>
            </w:r>
          </w:p>
          <w:p w:rsidRPr="008A7A1C" w:rsidR="00B17441" w:rsidP="00B17441" w:rsidRDefault="00B17441" w14:paraId="42D930D4" w14:textId="77777777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  <w:color w:val="000000"/>
              </w:rPr>
            </w:pPr>
            <w:r w:rsidRPr="008A7A1C">
              <w:rPr>
                <w:rFonts w:eastAsia="Garamond" w:cs="Garamond"/>
                <w:color w:val="000000"/>
              </w:rPr>
              <w:t>Visura Camerale</w:t>
            </w:r>
          </w:p>
          <w:p w:rsidR="00B17441" w:rsidP="00B17441" w:rsidRDefault="00B17441" w14:paraId="21331021" w14:textId="77777777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  <w:color w:val="000000"/>
              </w:rPr>
            </w:pPr>
            <w:r w:rsidRPr="008A7A1C">
              <w:rPr>
                <w:rFonts w:eastAsia="Garamond" w:cs="Garamond"/>
                <w:color w:val="000000"/>
              </w:rPr>
              <w:t>PIAF</w:t>
            </w:r>
          </w:p>
          <w:p w:rsidRPr="00110597" w:rsidR="00B17441" w:rsidP="00B17441" w:rsidRDefault="00B17441" w14:paraId="1A051B15" w14:textId="551016FF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  <w:color w:val="000000"/>
              </w:rPr>
            </w:pPr>
            <w:r w:rsidRPr="00110597">
              <w:rPr>
                <w:rFonts w:eastAsia="Garamond" w:cs="Garamond"/>
                <w:color w:val="000000"/>
              </w:rPr>
              <w:t>DSAN</w:t>
            </w:r>
            <w:r>
              <w:rPr>
                <w:rFonts w:eastAsia="Garamond" w:cs="Garamond"/>
                <w:color w:val="000000"/>
              </w:rPr>
              <w:t xml:space="preserve"> TE</w:t>
            </w:r>
          </w:p>
        </w:tc>
      </w:tr>
      <w:tr w:rsidRPr="00931FC0" w:rsidR="00B17441" w:rsidTr="5DFDB104" w14:paraId="7D919A7A" w14:textId="77777777">
        <w:trPr>
          <w:trHeight w:val="20"/>
        </w:trPr>
        <w:tc>
          <w:tcPr>
            <w:tcW w:w="177" w:type="pct"/>
            <w:shd w:val="clear" w:color="auto" w:fill="83CAEB" w:themeFill="accent1" w:themeFillTint="66"/>
            <w:tcMar/>
            <w:vAlign w:val="center"/>
          </w:tcPr>
          <w:p w:rsidRPr="00931FC0" w:rsidR="00B17441" w:rsidP="00B17441" w:rsidRDefault="009A0ACB" w14:paraId="46957F05" w14:textId="6E235749">
            <w:pPr>
              <w:jc w:val="center"/>
              <w:rPr>
                <w:rFonts w:eastAsia="Titillium Web" w:cs="Titillium Web"/>
                <w:b/>
              </w:rPr>
            </w:pPr>
            <w:r>
              <w:rPr>
                <w:rFonts w:eastAsia="Titillium Web" w:cs="Titillium Web"/>
                <w:b/>
              </w:rPr>
              <w:t>G</w:t>
            </w:r>
          </w:p>
        </w:tc>
        <w:tc>
          <w:tcPr>
            <w:tcW w:w="4823" w:type="pct"/>
            <w:gridSpan w:val="7"/>
            <w:shd w:val="clear" w:color="auto" w:fill="83CAEB" w:themeFill="accent1" w:themeFillTint="66"/>
            <w:tcMar/>
            <w:vAlign w:val="center"/>
          </w:tcPr>
          <w:p w:rsidRPr="00677769" w:rsidR="00B17441" w:rsidP="00B17441" w:rsidRDefault="00B17441" w14:paraId="7036B383" w14:textId="25130DDB">
            <w:pPr>
              <w:rPr>
                <w:b/>
              </w:rPr>
            </w:pPr>
            <w:r>
              <w:rPr>
                <w:b/>
              </w:rPr>
              <w:t>Verifiche sull’assenza della duplicazione dei finanziamenti</w:t>
            </w:r>
          </w:p>
        </w:tc>
      </w:tr>
      <w:tr w:rsidRPr="00931FC0" w:rsidR="00B17441" w:rsidTr="5DFDB104" w14:paraId="4621083C" w14:textId="77777777">
        <w:trPr>
          <w:trHeight w:val="20"/>
        </w:trPr>
        <w:tc>
          <w:tcPr>
            <w:tcW w:w="177" w:type="pct"/>
            <w:tcMar/>
            <w:vAlign w:val="center"/>
          </w:tcPr>
          <w:p w:rsidRPr="00931FC0" w:rsidR="00B17441" w:rsidP="00B17441" w:rsidRDefault="009A0ACB" w14:paraId="55E03E1E" w14:textId="77DA27F4">
            <w:pPr>
              <w:jc w:val="center"/>
            </w:pPr>
            <w:r>
              <w:t>G</w:t>
            </w:r>
            <w:r w:rsidR="00B17441">
              <w:t>1</w:t>
            </w:r>
          </w:p>
        </w:tc>
        <w:tc>
          <w:tcPr>
            <w:tcW w:w="1098" w:type="pct"/>
            <w:tcMar/>
            <w:vAlign w:val="center"/>
          </w:tcPr>
          <w:p w:rsidRPr="00D630F2" w:rsidR="00B17441" w:rsidP="00B17441" w:rsidRDefault="00B17441" w14:paraId="16BBF239" w14:textId="22C9FC6F">
            <w:r w:rsidRPr="00A87BB0">
              <w:rPr>
                <w:rFonts w:eastAsia="Garamond" w:cs="Garamond"/>
                <w:color w:val="000000"/>
              </w:rPr>
              <w:t>È stata fornita dal Beneficiario, in fase di presentazione dell’istanza, la dichiarazione di assenza della duplicazione dei finanziamenti?</w:t>
            </w:r>
          </w:p>
        </w:tc>
        <w:tc>
          <w:tcPr>
            <w:tcW w:w="105" w:type="pct"/>
            <w:tcMar/>
            <w:vAlign w:val="center"/>
          </w:tcPr>
          <w:p w:rsidRPr="00677769" w:rsidR="00B17441" w:rsidP="00B17441" w:rsidRDefault="00B17441" w14:paraId="434828B5" w14:textId="525C8B3A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B17441" w:rsidP="00B17441" w:rsidRDefault="00B17441" w14:paraId="424E83D7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B17441" w:rsidP="00B17441" w:rsidRDefault="00B17441" w14:paraId="5924B202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B17441" w:rsidP="00B17441" w:rsidRDefault="00B17441" w14:paraId="6FCDEDEF" w14:textId="77777777">
            <w:pPr>
              <w:rPr>
                <w:bCs/>
                <w:highlight w:val="yellow"/>
              </w:rPr>
            </w:pPr>
          </w:p>
        </w:tc>
        <w:tc>
          <w:tcPr>
            <w:tcW w:w="1437" w:type="pct"/>
            <w:tcMar/>
            <w:vAlign w:val="center"/>
          </w:tcPr>
          <w:p w:rsidRPr="00677769" w:rsidR="00B17441" w:rsidP="00B17441" w:rsidRDefault="00B17441" w14:paraId="4A2DE9A7" w14:textId="77777777">
            <w:pPr>
              <w:rPr>
                <w:bCs/>
              </w:rPr>
            </w:pPr>
          </w:p>
        </w:tc>
        <w:tc>
          <w:tcPr>
            <w:tcW w:w="803" w:type="pct"/>
            <w:tcMar/>
            <w:vAlign w:val="center"/>
          </w:tcPr>
          <w:p w:rsidRPr="00072BCE" w:rsidR="00240E69" w:rsidP="00B17441" w:rsidRDefault="00240E69" w14:paraId="0DCDCA40" w14:textId="20A6D751">
            <w:pPr>
              <w:numPr>
                <w:ilvl w:val="0"/>
                <w:numId w:val="14"/>
              </w:numPr>
              <w:rPr>
                <w:rFonts w:eastAsia="Garamond" w:cs="Garamond"/>
              </w:rPr>
            </w:pPr>
            <w:r w:rsidRPr="00072BCE">
              <w:rPr>
                <w:rFonts w:eastAsia="Garamond" w:cs="Garamond"/>
              </w:rPr>
              <w:t>Domanda di partecipazione</w:t>
            </w:r>
          </w:p>
          <w:p w:rsidRPr="00DB6CEC" w:rsidR="00B17441" w:rsidP="00B17441" w:rsidRDefault="00B17441" w14:paraId="668D3C39" w14:textId="0DFF14CE">
            <w:pPr>
              <w:numPr>
                <w:ilvl w:val="0"/>
                <w:numId w:val="14"/>
              </w:numPr>
              <w:rPr>
                <w:rFonts w:eastAsia="Garamond" w:cs="Garamond"/>
              </w:rPr>
            </w:pPr>
            <w:r w:rsidRPr="00A4326F">
              <w:rPr>
                <w:rFonts w:eastAsia="Garamond" w:cs="Garamond"/>
              </w:rPr>
              <w:t>Dichiarazione di assenza di duplicazione del finanziamento resa dal</w:t>
            </w:r>
            <w:r>
              <w:rPr>
                <w:rFonts w:eastAsia="Garamond" w:cs="Garamond"/>
              </w:rPr>
              <w:t xml:space="preserve"> Beneficiario </w:t>
            </w:r>
          </w:p>
          <w:p w:rsidRPr="00E155C3" w:rsidR="00B17441" w:rsidP="00B17441" w:rsidRDefault="00B17441" w14:paraId="7AAFD23B" w14:textId="0077105A">
            <w:pPr>
              <w:rPr>
                <w:rFonts w:eastAsia="Garamond" w:cs="Garamond"/>
                <w:i/>
              </w:rPr>
            </w:pPr>
            <w:r w:rsidRPr="00A4326F">
              <w:rPr>
                <w:rFonts w:eastAsia="Garamond" w:cs="Garamond"/>
                <w:i/>
              </w:rPr>
              <w:t xml:space="preserve">Verificare la presenza della dichiarazione prodotta dal </w:t>
            </w:r>
            <w:r w:rsidRPr="14311839">
              <w:rPr>
                <w:rFonts w:eastAsia="Garamond" w:cs="Garamond"/>
                <w:i/>
                <w:iCs/>
              </w:rPr>
              <w:t>Beneficiario</w:t>
            </w:r>
            <w:r w:rsidRPr="00A4326F">
              <w:rPr>
                <w:rFonts w:eastAsia="Garamond" w:cs="Garamond"/>
                <w:i/>
              </w:rPr>
              <w:t xml:space="preserve"> per attestare </w:t>
            </w:r>
            <w:r w:rsidRPr="00A4326F">
              <w:rPr>
                <w:rFonts w:eastAsia="Garamond" w:cs="Garamond"/>
                <w:i/>
              </w:rPr>
              <w:lastRenderedPageBreak/>
              <w:t xml:space="preserve">l’assenza della duplicazione dei finanziamenti della proposta progettuale. Nei casi in cui si riscontri l’assenza del documento, la dichiarazione si ritiene insita nella sottoscrizione </w:t>
            </w:r>
            <w:r w:rsidRPr="14311839">
              <w:rPr>
                <w:rFonts w:eastAsia="Garamond" w:cs="Garamond"/>
                <w:i/>
                <w:iCs/>
              </w:rPr>
              <w:t>della istanza di partecipazione al Bando</w:t>
            </w:r>
          </w:p>
        </w:tc>
      </w:tr>
      <w:tr w:rsidRPr="00931FC0" w:rsidR="00B17441" w:rsidTr="5DFDB104" w14:paraId="68EDCA0D" w14:textId="77777777">
        <w:trPr>
          <w:trHeight w:val="20"/>
        </w:trPr>
        <w:tc>
          <w:tcPr>
            <w:tcW w:w="177" w:type="pct"/>
            <w:tcMar/>
            <w:vAlign w:val="center"/>
          </w:tcPr>
          <w:p w:rsidRPr="00931FC0" w:rsidR="00B17441" w:rsidP="00B17441" w:rsidRDefault="009A0ACB" w14:paraId="3BFDDC1D" w14:textId="1A293937">
            <w:pPr>
              <w:jc w:val="center"/>
            </w:pPr>
            <w:r>
              <w:t>G</w:t>
            </w:r>
            <w:r w:rsidR="00B17441">
              <w:t>2</w:t>
            </w:r>
          </w:p>
        </w:tc>
        <w:tc>
          <w:tcPr>
            <w:tcW w:w="1098" w:type="pct"/>
            <w:tcMar/>
            <w:vAlign w:val="center"/>
          </w:tcPr>
          <w:p w:rsidRPr="00A87BB0" w:rsidR="00B17441" w:rsidP="00B17441" w:rsidRDefault="00B17441" w14:paraId="14F2256C" w14:textId="7732189B">
            <w:r w:rsidRPr="00A87BB0">
              <w:rPr>
                <w:rFonts w:eastAsia="Garamond" w:cs="Garamond"/>
                <w:color w:val="000000"/>
              </w:rPr>
              <w:t>In esito alle analisi delle informazioni estratte dalla Piattaforma antifrode nazionale (PIAF-IT), sezione “Dati finanziari”, sul Soggetto attuatore e sul Soggetto realizzatore beneficiario del contributo emergono progettualità analoghe a quelle finanziate con l’RRF e potenzialmente finanziate con altre fonti di finanziamento?</w:t>
            </w:r>
          </w:p>
        </w:tc>
        <w:tc>
          <w:tcPr>
            <w:tcW w:w="105" w:type="pct"/>
            <w:tcMar/>
            <w:vAlign w:val="center"/>
          </w:tcPr>
          <w:p w:rsidRPr="00677769" w:rsidR="00B17441" w:rsidP="00B17441" w:rsidRDefault="00B17441" w14:paraId="28924E64" w14:textId="77777777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B17441" w:rsidP="00B17441" w:rsidRDefault="00B17441" w14:paraId="0FD627F9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B17441" w:rsidP="00B17441" w:rsidRDefault="00B17441" w14:paraId="25C84689" w14:textId="63EBB8AD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B17441" w:rsidP="00B17441" w:rsidRDefault="00B17441" w14:paraId="0F46CFC3" w14:textId="77777777">
            <w:pPr>
              <w:rPr>
                <w:bCs/>
                <w:highlight w:val="yellow"/>
              </w:rPr>
            </w:pPr>
          </w:p>
        </w:tc>
        <w:tc>
          <w:tcPr>
            <w:tcW w:w="1437" w:type="pct"/>
            <w:tcMar/>
            <w:vAlign w:val="center"/>
          </w:tcPr>
          <w:p w:rsidRPr="00677769" w:rsidR="00B17441" w:rsidP="00B17441" w:rsidRDefault="00B17441" w14:paraId="2A9D2516" w14:textId="7EE232AE">
            <w:pPr>
              <w:rPr>
                <w:bCs/>
              </w:rPr>
            </w:pPr>
          </w:p>
        </w:tc>
        <w:tc>
          <w:tcPr>
            <w:tcW w:w="803" w:type="pct"/>
            <w:tcMar/>
            <w:vAlign w:val="center"/>
          </w:tcPr>
          <w:p w:rsidRPr="00A4326F" w:rsidR="00B17441" w:rsidP="00B17441" w:rsidRDefault="00B17441" w14:paraId="323BFF7E" w14:textId="77777777">
            <w:pPr>
              <w:rPr>
                <w:rFonts w:eastAsia="Garamond" w:cs="Garamond"/>
                <w:i/>
              </w:rPr>
            </w:pPr>
            <w:r w:rsidRPr="00A4326F">
              <w:rPr>
                <w:rFonts w:eastAsia="Garamond" w:cs="Garamond"/>
                <w:i/>
              </w:rPr>
              <w:t xml:space="preserve">Verificare la presenza di eventuali progettualità, a valere su altri Fondi UE/nazionali, analoghe a quelle finanziate con il PNRR, ovvero che il CUP oggetto di indagine non risulti duplicato in altre progettualità presenti negli ulteriori database estratti; </w:t>
            </w:r>
          </w:p>
          <w:p w:rsidRPr="00A4326F" w:rsidR="00B17441" w:rsidP="00B17441" w:rsidRDefault="00B17441" w14:paraId="42C54330" w14:textId="77777777">
            <w:pPr>
              <w:rPr>
                <w:rFonts w:eastAsia="Garamond" w:cs="Garamond"/>
                <w:i/>
              </w:rPr>
            </w:pPr>
            <w:r w:rsidRPr="00A4326F">
              <w:rPr>
                <w:rFonts w:eastAsia="Garamond" w:cs="Garamond"/>
                <w:i/>
              </w:rPr>
              <w:t>- l’oggetto del finanziamento non risulta duplicato in ulteriori progettualità (come rilevabile dai titoli di progetto presenti e associati ai diversi progetti censiti).</w:t>
            </w:r>
          </w:p>
          <w:p w:rsidRPr="00A4326F" w:rsidR="00B17441" w:rsidP="00B17441" w:rsidRDefault="00B17441" w14:paraId="24AF6E0B" w14:textId="77777777">
            <w:pPr>
              <w:rPr>
                <w:rFonts w:eastAsia="Garamond" w:cs="Garamond"/>
              </w:rPr>
            </w:pPr>
          </w:p>
          <w:p w:rsidRPr="003B19E9" w:rsidR="00B17441" w:rsidP="00B17441" w:rsidRDefault="00B17441" w14:paraId="791D5B28" w14:textId="77777777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  <w:color w:val="000000"/>
              </w:rPr>
            </w:pPr>
            <w:r w:rsidRPr="003B19E9">
              <w:rPr>
                <w:rFonts w:eastAsia="Garamond" w:cs="Garamond"/>
                <w:color w:val="000000"/>
              </w:rPr>
              <w:t>Reportistica Piattaforma PIAF</w:t>
            </w:r>
          </w:p>
          <w:p w:rsidRPr="00A4326F" w:rsidR="00B17441" w:rsidP="00B17441" w:rsidRDefault="00B17441" w14:paraId="763F1273" w14:textId="77777777">
            <w:pPr>
              <w:rPr>
                <w:rFonts w:eastAsia="Garamond" w:cs="Garamond"/>
              </w:rPr>
            </w:pPr>
          </w:p>
          <w:p w:rsidRPr="00E155C3" w:rsidR="00B17441" w:rsidP="00B17441" w:rsidRDefault="00B17441" w14:paraId="69A48E23" w14:textId="6F639EFF">
            <w:pPr>
              <w:rPr>
                <w:i/>
                <w:iCs/>
                <w:color w:val="000000"/>
              </w:rPr>
            </w:pPr>
            <w:r w:rsidRPr="00A4326F">
              <w:rPr>
                <w:rFonts w:eastAsia="Garamond" w:cs="Garamond"/>
                <w:i/>
              </w:rPr>
              <w:t xml:space="preserve">Il sistema informativo offre la possibilità di scaricare un file di dettaglio della Scheda Informativa in formato </w:t>
            </w:r>
            <w:proofErr w:type="spellStart"/>
            <w:r w:rsidRPr="00A4326F">
              <w:rPr>
                <w:rFonts w:eastAsia="Garamond" w:cs="Garamond"/>
                <w:i/>
              </w:rPr>
              <w:t>xls</w:t>
            </w:r>
            <w:proofErr w:type="spellEnd"/>
            <w:r w:rsidRPr="00A4326F">
              <w:rPr>
                <w:rFonts w:eastAsia="Garamond" w:cs="Garamond"/>
                <w:i/>
              </w:rPr>
              <w:t xml:space="preserve"> e un documento di sintesi (“Visura di sintesi”) in formato pdf che riepiloga tutti i CUP/progetti in cui il </w:t>
            </w:r>
            <w:r>
              <w:rPr>
                <w:rFonts w:eastAsia="Garamond" w:cs="Garamond"/>
                <w:i/>
              </w:rPr>
              <w:t>Beneficiario</w:t>
            </w:r>
            <w:r w:rsidRPr="00A4326F">
              <w:rPr>
                <w:rFonts w:eastAsia="Garamond" w:cs="Garamond"/>
                <w:i/>
              </w:rPr>
              <w:t xml:space="preserve"> è coinvolto con indicazione della fonte (banca dati) da cui sono state estrapolate le informazioni.  La copertina del documento “Visura di sintesi” riporta i codici identificativi dell’estrazioni svolta ossia Numero Elaborazione e Numero Scheda; entrambi i codici dovranno essere riportati all’interno della CL di controlli in fase di </w:t>
            </w:r>
            <w:r w:rsidRPr="00A4326F">
              <w:rPr>
                <w:rFonts w:eastAsia="Garamond" w:cs="Garamond"/>
                <w:i/>
              </w:rPr>
              <w:lastRenderedPageBreak/>
              <w:t>elaborazione dello svolgimento delle verifiche.</w:t>
            </w:r>
          </w:p>
        </w:tc>
      </w:tr>
      <w:tr w:rsidRPr="00931FC0" w:rsidR="00B17441" w:rsidTr="5DFDB104" w14:paraId="47A30BCE" w14:textId="77777777">
        <w:trPr>
          <w:trHeight w:val="20"/>
        </w:trPr>
        <w:tc>
          <w:tcPr>
            <w:tcW w:w="177" w:type="pct"/>
            <w:tcMar/>
            <w:vAlign w:val="center"/>
          </w:tcPr>
          <w:p w:rsidRPr="00931FC0" w:rsidR="00B17441" w:rsidP="00B17441" w:rsidRDefault="009A0ACB" w14:paraId="7A85027C" w14:textId="0FB03422">
            <w:pPr>
              <w:jc w:val="center"/>
            </w:pPr>
            <w:r>
              <w:lastRenderedPageBreak/>
              <w:t>G</w:t>
            </w:r>
            <w:r w:rsidR="00B17441">
              <w:t>3</w:t>
            </w:r>
          </w:p>
        </w:tc>
        <w:tc>
          <w:tcPr>
            <w:tcW w:w="1098" w:type="pct"/>
            <w:tcMar/>
            <w:vAlign w:val="center"/>
          </w:tcPr>
          <w:p w:rsidRPr="00A87BB0" w:rsidR="00B17441" w:rsidP="00B17441" w:rsidRDefault="00B17441" w14:paraId="324669F9" w14:textId="77777777">
            <w:pPr>
              <w:jc w:val="both"/>
              <w:rPr>
                <w:rFonts w:eastAsia="Garamond" w:cs="Garamond"/>
                <w:b/>
                <w:i/>
                <w:color w:val="000000"/>
              </w:rPr>
            </w:pPr>
            <w:r w:rsidRPr="00A87BB0">
              <w:rPr>
                <w:rFonts w:eastAsia="Garamond" w:cs="Garamond"/>
                <w:b/>
                <w:i/>
                <w:color w:val="000000"/>
              </w:rPr>
              <w:t xml:space="preserve">Se si è risposto SI al punto precedente </w:t>
            </w:r>
          </w:p>
          <w:p w:rsidRPr="00A87BB0" w:rsidR="00B17441" w:rsidP="00B17441" w:rsidRDefault="00B17441" w14:paraId="525C549D" w14:textId="77777777">
            <w:pPr>
              <w:jc w:val="both"/>
              <w:rPr>
                <w:rFonts w:eastAsia="Garamond" w:cs="Garamond"/>
                <w:color w:val="000000"/>
              </w:rPr>
            </w:pPr>
            <w:r w:rsidRPr="00A87BB0">
              <w:rPr>
                <w:rFonts w:eastAsia="Garamond" w:cs="Garamond"/>
                <w:color w:val="000000"/>
              </w:rPr>
              <w:t xml:space="preserve"> </w:t>
            </w:r>
          </w:p>
          <w:p w:rsidRPr="00A87BB0" w:rsidR="00B17441" w:rsidP="00B17441" w:rsidRDefault="00B17441" w14:paraId="5BBD4655" w14:textId="3B26FF1A">
            <w:r w:rsidRPr="00A87BB0">
              <w:rPr>
                <w:rFonts w:eastAsia="Garamond" w:cs="Garamond"/>
                <w:color w:val="000000"/>
              </w:rPr>
              <w:t>Nel caso in cui vi sia il sospetto che il progetto sia associato anche ad altra fonte di finanziamento, si è proceduto ad acquisire documentazione integrativa dal Soggetto attuatore, al fine di escludere l’esistenza della duplicazione dei finanziamenti?</w:t>
            </w:r>
          </w:p>
        </w:tc>
        <w:tc>
          <w:tcPr>
            <w:tcW w:w="105" w:type="pct"/>
            <w:tcMar/>
            <w:vAlign w:val="center"/>
          </w:tcPr>
          <w:p w:rsidRPr="00677769" w:rsidR="00B17441" w:rsidP="00B17441" w:rsidRDefault="00B17441" w14:paraId="07400B51" w14:textId="77777777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B17441" w:rsidP="00B17441" w:rsidRDefault="00B17441" w14:paraId="3EFECD23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B17441" w:rsidP="00B17441" w:rsidRDefault="00B17441" w14:paraId="50107FB8" w14:textId="77ABFC79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B17441" w:rsidP="00B17441" w:rsidRDefault="00B17441" w14:paraId="2400A50A" w14:textId="77777777">
            <w:pPr>
              <w:rPr>
                <w:bCs/>
                <w:highlight w:val="yellow"/>
              </w:rPr>
            </w:pPr>
          </w:p>
        </w:tc>
        <w:tc>
          <w:tcPr>
            <w:tcW w:w="1437" w:type="pct"/>
            <w:tcMar/>
            <w:vAlign w:val="center"/>
          </w:tcPr>
          <w:p w:rsidRPr="00677769" w:rsidR="00B17441" w:rsidP="00B17441" w:rsidRDefault="00B17441" w14:paraId="47C83963" w14:textId="77777777">
            <w:pPr>
              <w:rPr>
                <w:bCs/>
              </w:rPr>
            </w:pPr>
          </w:p>
        </w:tc>
        <w:tc>
          <w:tcPr>
            <w:tcW w:w="803" w:type="pct"/>
            <w:tcMar/>
            <w:vAlign w:val="center"/>
          </w:tcPr>
          <w:p w:rsidRPr="00A4326F" w:rsidR="00B17441" w:rsidP="00B17441" w:rsidRDefault="00B17441" w14:paraId="491230AB" w14:textId="77777777">
            <w:pPr>
              <w:rPr>
                <w:rFonts w:eastAsia="Garamond" w:cs="Garamond"/>
                <w:i/>
              </w:rPr>
            </w:pPr>
            <w:r w:rsidRPr="00A4326F">
              <w:rPr>
                <w:rFonts w:eastAsia="Garamond" w:cs="Garamond"/>
                <w:i/>
              </w:rPr>
              <w:t>In caso di risposta positiva al punto di controllo precedente verificare la documentazione integrativa ricevuta dal SA e inserire la motivazione dell’esclusione del rischio di duplicazione dei finanziamenti</w:t>
            </w:r>
          </w:p>
          <w:p w:rsidRPr="00817D12" w:rsidR="00B17441" w:rsidP="00B17441" w:rsidRDefault="00B17441" w14:paraId="59E1FCFE" w14:textId="77777777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  <w:color w:val="000000"/>
              </w:rPr>
            </w:pPr>
            <w:r w:rsidRPr="00817D12">
              <w:rPr>
                <w:rFonts w:eastAsia="Garamond" w:cs="Garamond"/>
                <w:color w:val="000000"/>
              </w:rPr>
              <w:t>Atto di ammissione a finanziamento ed eventuali rimodulazioni;</w:t>
            </w:r>
          </w:p>
          <w:p w:rsidRPr="00817D12" w:rsidR="00B17441" w:rsidP="00B17441" w:rsidRDefault="00B17441" w14:paraId="4DB37331" w14:textId="77777777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  <w:color w:val="000000"/>
              </w:rPr>
            </w:pPr>
            <w:r w:rsidRPr="00817D12">
              <w:rPr>
                <w:rFonts w:eastAsia="Garamond" w:cs="Garamond"/>
                <w:color w:val="000000"/>
              </w:rPr>
              <w:t>Scheda di progetto;</w:t>
            </w:r>
          </w:p>
          <w:p w:rsidRPr="00817D12" w:rsidR="00B17441" w:rsidP="00B17441" w:rsidRDefault="00B17441" w14:paraId="7856ED3F" w14:textId="77777777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  <w:color w:val="000000"/>
              </w:rPr>
            </w:pPr>
            <w:r w:rsidRPr="00817D12">
              <w:rPr>
                <w:rFonts w:eastAsia="Garamond" w:cs="Garamond"/>
                <w:color w:val="000000"/>
              </w:rPr>
              <w:t>Atto di approvazione del quadro economico</w:t>
            </w:r>
          </w:p>
          <w:p w:rsidRPr="00E155C3" w:rsidR="00B17441" w:rsidP="00B17441" w:rsidRDefault="00B17441" w14:paraId="674E731D" w14:textId="39D890E8">
            <w:pPr>
              <w:rPr>
                <w:i/>
                <w:iCs/>
                <w:color w:val="000000"/>
              </w:rPr>
            </w:pPr>
            <w:r w:rsidRPr="00817D12">
              <w:rPr>
                <w:rFonts w:eastAsia="Garamond" w:cs="Garamond"/>
                <w:color w:val="000000"/>
              </w:rPr>
              <w:t>Altra documentazione</w:t>
            </w:r>
          </w:p>
        </w:tc>
      </w:tr>
      <w:tr w:rsidRPr="00931FC0" w:rsidR="00B17441" w:rsidTr="5DFDB104" w14:paraId="73116D97" w14:textId="77777777">
        <w:trPr>
          <w:trHeight w:val="20"/>
        </w:trPr>
        <w:tc>
          <w:tcPr>
            <w:tcW w:w="177" w:type="pct"/>
            <w:tcMar/>
            <w:vAlign w:val="center"/>
          </w:tcPr>
          <w:p w:rsidRPr="00931FC0" w:rsidR="00B17441" w:rsidP="00B17441" w:rsidRDefault="009A0ACB" w14:paraId="01199582" w14:textId="4A737350">
            <w:pPr>
              <w:jc w:val="center"/>
            </w:pPr>
            <w:r>
              <w:t>G</w:t>
            </w:r>
            <w:r w:rsidR="00B17441">
              <w:t>4</w:t>
            </w:r>
          </w:p>
        </w:tc>
        <w:tc>
          <w:tcPr>
            <w:tcW w:w="1098" w:type="pct"/>
            <w:tcMar/>
            <w:vAlign w:val="center"/>
          </w:tcPr>
          <w:p w:rsidRPr="00A87BB0" w:rsidR="00B17441" w:rsidP="00B17441" w:rsidRDefault="00B17441" w14:paraId="2C0DDFFB" w14:textId="4FD814AF">
            <w:pPr>
              <w:jc w:val="both"/>
              <w:rPr>
                <w:rFonts w:eastAsia="Garamond" w:cs="Garamond"/>
                <w:b/>
                <w:i/>
                <w:color w:val="000000"/>
              </w:rPr>
            </w:pPr>
            <w:r w:rsidRPr="00A87BB0">
              <w:rPr>
                <w:rFonts w:eastAsia="Garamond" w:cs="Garamond"/>
                <w:b/>
                <w:i/>
                <w:color w:val="000000"/>
              </w:rPr>
              <w:t xml:space="preserve">Se si è risposto SI al punto </w:t>
            </w:r>
            <w:r w:rsidR="003B19E9">
              <w:rPr>
                <w:rFonts w:eastAsia="Garamond" w:cs="Garamond"/>
                <w:b/>
                <w:i/>
                <w:color w:val="000000"/>
              </w:rPr>
              <w:t>G</w:t>
            </w:r>
            <w:r w:rsidRPr="00A87BB0">
              <w:rPr>
                <w:rFonts w:eastAsia="Garamond" w:cs="Garamond"/>
                <w:b/>
                <w:i/>
                <w:color w:val="000000"/>
              </w:rPr>
              <w:t>3</w:t>
            </w:r>
          </w:p>
          <w:p w:rsidRPr="00A87BB0" w:rsidR="00B17441" w:rsidP="00B17441" w:rsidRDefault="00B17441" w14:paraId="4D893AB9" w14:textId="621549C8">
            <w:r w:rsidRPr="00A87BB0">
              <w:rPr>
                <w:rFonts w:eastAsia="Times New Roman" w:cs="Times New Roman"/>
              </w:rPr>
              <w:t xml:space="preserve">Nel caso in cui vi sia il sospetto che il progetto sia associato anche ad altre fonti di finanziamento, e stante la mancata produzione documentale integrativa da parte del Soggetto </w:t>
            </w:r>
            <w:r w:rsidRPr="00A87BB0">
              <w:rPr>
                <w:rFonts w:eastAsia="Times New Roman" w:cs="Times New Roman"/>
              </w:rPr>
              <w:lastRenderedPageBreak/>
              <w:t>attuatore al fine di scongiurare il rischio della duplicazione dei finanziamenti, è stato possibile acquisire e istruire dall’Organismo/Ente/Amministrazione che ha concesso il contributo UE (diverso dai fondi PNRR) la documentazione a valere su altre fonti finanziarie, al fine di escludere l’esistenza della duplicazione dei finanziamenti?</w:t>
            </w:r>
          </w:p>
        </w:tc>
        <w:tc>
          <w:tcPr>
            <w:tcW w:w="105" w:type="pct"/>
            <w:tcMar/>
            <w:vAlign w:val="center"/>
          </w:tcPr>
          <w:p w:rsidRPr="00677769" w:rsidR="00B17441" w:rsidP="00B17441" w:rsidRDefault="00B17441" w14:paraId="249EA247" w14:textId="77777777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B17441" w:rsidP="00B17441" w:rsidRDefault="00B17441" w14:paraId="74C43F47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B17441" w:rsidP="00B17441" w:rsidRDefault="00B17441" w14:paraId="27BC7D8E" w14:textId="7A093690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B17441" w:rsidP="00B17441" w:rsidRDefault="00B17441" w14:paraId="052986AF" w14:textId="77777777">
            <w:pPr>
              <w:rPr>
                <w:bCs/>
                <w:highlight w:val="yellow"/>
              </w:rPr>
            </w:pPr>
          </w:p>
        </w:tc>
        <w:tc>
          <w:tcPr>
            <w:tcW w:w="1437" w:type="pct"/>
            <w:tcMar/>
            <w:vAlign w:val="center"/>
          </w:tcPr>
          <w:p w:rsidRPr="00677769" w:rsidR="00B17441" w:rsidP="00B17441" w:rsidRDefault="00B17441" w14:paraId="25208FBD" w14:textId="77777777">
            <w:pPr>
              <w:rPr>
                <w:bCs/>
              </w:rPr>
            </w:pPr>
          </w:p>
        </w:tc>
        <w:tc>
          <w:tcPr>
            <w:tcW w:w="803" w:type="pct"/>
            <w:tcMar/>
            <w:vAlign w:val="center"/>
          </w:tcPr>
          <w:p w:rsidRPr="00A4326F" w:rsidR="00B17441" w:rsidP="00B17441" w:rsidRDefault="00B17441" w14:paraId="443BFA42" w14:textId="6836130F">
            <w:pPr>
              <w:jc w:val="both"/>
              <w:rPr>
                <w:rFonts w:eastAsia="Times New Roman" w:cs="Times New Roman"/>
                <w:i/>
              </w:rPr>
            </w:pPr>
            <w:r w:rsidRPr="00A4326F">
              <w:rPr>
                <w:rFonts w:eastAsia="Garamond" w:cs="Garamond"/>
                <w:i/>
              </w:rPr>
              <w:t xml:space="preserve">In caso di risposta negativa al punto di controllo </w:t>
            </w:r>
            <w:r w:rsidR="003B19E9">
              <w:rPr>
                <w:rFonts w:eastAsia="Garamond" w:cs="Garamond"/>
                <w:i/>
              </w:rPr>
              <w:t>G</w:t>
            </w:r>
            <w:r>
              <w:rPr>
                <w:rFonts w:eastAsia="Garamond" w:cs="Garamond"/>
                <w:i/>
              </w:rPr>
              <w:t>3</w:t>
            </w:r>
            <w:r w:rsidRPr="00A4326F">
              <w:rPr>
                <w:rFonts w:eastAsia="Garamond" w:cs="Garamond"/>
                <w:i/>
              </w:rPr>
              <w:t xml:space="preserve">, acquisire documentazione integrativa da parte dell’Organismo/Ente/Amministrazione che ha concesso </w:t>
            </w:r>
            <w:r w:rsidRPr="00A4326F">
              <w:rPr>
                <w:rFonts w:eastAsia="Garamond" w:cs="Garamond"/>
                <w:i/>
              </w:rPr>
              <w:lastRenderedPageBreak/>
              <w:t xml:space="preserve">il contributo (diverso da fondi PNRR) e, a seguito della verifica effettuata, </w:t>
            </w:r>
            <w:r w:rsidRPr="00A4326F">
              <w:rPr>
                <w:rFonts w:eastAsia="Times New Roman" w:cs="Times New Roman"/>
                <w:i/>
              </w:rPr>
              <w:t>inserire la motivazione dell’esclusione del rischio di doppio finanziamento</w:t>
            </w:r>
          </w:p>
          <w:p w:rsidRPr="00817D12" w:rsidR="00B17441" w:rsidP="00B17441" w:rsidRDefault="00B17441" w14:paraId="4BFC97FB" w14:textId="77777777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  <w:color w:val="000000"/>
              </w:rPr>
            </w:pPr>
            <w:r w:rsidRPr="00817D12">
              <w:rPr>
                <w:rFonts w:eastAsia="Garamond" w:cs="Garamond"/>
                <w:color w:val="000000"/>
              </w:rPr>
              <w:t>Atto di ammissione a finanziamento ed eventuali rimodulazioni;</w:t>
            </w:r>
          </w:p>
          <w:p w:rsidRPr="00817D12" w:rsidR="00B17441" w:rsidP="00B17441" w:rsidRDefault="00B17441" w14:paraId="345F6881" w14:textId="77777777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  <w:color w:val="000000"/>
              </w:rPr>
            </w:pPr>
            <w:r w:rsidRPr="00817D12">
              <w:rPr>
                <w:rFonts w:eastAsia="Garamond" w:cs="Garamond"/>
                <w:color w:val="000000"/>
              </w:rPr>
              <w:t>Scheda di progetto;</w:t>
            </w:r>
          </w:p>
          <w:p w:rsidRPr="00817D12" w:rsidR="00B17441" w:rsidP="00B17441" w:rsidRDefault="00B17441" w14:paraId="4B38DB0E" w14:textId="77777777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  <w:color w:val="000000"/>
              </w:rPr>
            </w:pPr>
            <w:r w:rsidRPr="00817D12">
              <w:rPr>
                <w:rFonts w:eastAsia="Garamond" w:cs="Garamond"/>
                <w:color w:val="000000"/>
              </w:rPr>
              <w:t>Atto di approvazione del quadro economico</w:t>
            </w:r>
          </w:p>
          <w:p w:rsidRPr="00E155C3" w:rsidR="00B17441" w:rsidP="00B17441" w:rsidRDefault="00B17441" w14:paraId="6D3706EC" w14:textId="5F3878C8">
            <w:pPr>
              <w:rPr>
                <w:i/>
                <w:iCs/>
                <w:color w:val="000000"/>
              </w:rPr>
            </w:pPr>
            <w:r w:rsidRPr="00817D12">
              <w:rPr>
                <w:rFonts w:eastAsia="Garamond" w:cs="Garamond"/>
                <w:color w:val="000000"/>
              </w:rPr>
              <w:t>Altra documentazione</w:t>
            </w:r>
          </w:p>
        </w:tc>
      </w:tr>
      <w:tr w:rsidRPr="00A87BB0" w:rsidR="00B17441" w:rsidTr="5DFDB104" w14:paraId="2984EDD3" w14:textId="77777777">
        <w:trPr>
          <w:trHeight w:val="20"/>
        </w:trPr>
        <w:tc>
          <w:tcPr>
            <w:tcW w:w="177" w:type="pct"/>
            <w:tcMar/>
            <w:vAlign w:val="center"/>
          </w:tcPr>
          <w:p w:rsidRPr="00C93A2C" w:rsidR="00B17441" w:rsidP="00B17441" w:rsidRDefault="009A0ACB" w14:paraId="3B82F945" w14:textId="22DB5DB1">
            <w:pPr>
              <w:jc w:val="center"/>
              <w:rPr>
                <w:highlight w:val="yellow"/>
              </w:rPr>
            </w:pPr>
            <w:r w:rsidRPr="00A87BB0">
              <w:lastRenderedPageBreak/>
              <w:t>G</w:t>
            </w:r>
            <w:r w:rsidRPr="00A87BB0" w:rsidR="00B17441">
              <w:t>5</w:t>
            </w:r>
          </w:p>
        </w:tc>
        <w:tc>
          <w:tcPr>
            <w:tcW w:w="1098" w:type="pct"/>
            <w:tcMar/>
            <w:vAlign w:val="center"/>
          </w:tcPr>
          <w:p w:rsidRPr="00A87BB0" w:rsidR="00B17441" w:rsidP="00B17441" w:rsidRDefault="00B17441" w14:paraId="2AA1AD66" w14:textId="65BC667B">
            <w:r w:rsidRPr="00A87BB0">
              <w:rPr>
                <w:rFonts w:eastAsia="Garamond" w:cs="Garamond"/>
                <w:color w:val="000000" w:themeColor="text1"/>
              </w:rPr>
              <w:t xml:space="preserve">È stato verificato che le attività oggetto di rendicontazione a valere su altre fonti di finanziamento UE, non concorrano al raggiungimento di </w:t>
            </w:r>
            <w:r w:rsidRPr="00A87BB0">
              <w:rPr>
                <w:rFonts w:eastAsia="Garamond" w:cs="Garamond"/>
                <w:i/>
                <w:color w:val="000000" w:themeColor="text1"/>
              </w:rPr>
              <w:t>milestone</w:t>
            </w:r>
            <w:r w:rsidRPr="00A87BB0">
              <w:rPr>
                <w:rFonts w:eastAsia="Garamond" w:cs="Garamond"/>
                <w:color w:val="000000" w:themeColor="text1"/>
              </w:rPr>
              <w:t>/</w:t>
            </w:r>
            <w:r w:rsidRPr="00A87BB0">
              <w:rPr>
                <w:rFonts w:eastAsia="Garamond" w:cs="Garamond"/>
                <w:i/>
                <w:color w:val="000000" w:themeColor="text1"/>
              </w:rPr>
              <w:t>target</w:t>
            </w:r>
            <w:r w:rsidRPr="00A87BB0">
              <w:rPr>
                <w:rFonts w:eastAsia="Garamond" w:cs="Garamond"/>
                <w:color w:val="000000" w:themeColor="text1"/>
              </w:rPr>
              <w:t xml:space="preserve"> previsti dal Piano per la Misura di riferimento, in coerenza con la proposta progettuale e con l’</w:t>
            </w:r>
            <w:proofErr w:type="spellStart"/>
            <w:r w:rsidRPr="00A87BB0">
              <w:rPr>
                <w:rFonts w:eastAsia="Garamond" w:cs="Garamond"/>
                <w:i/>
                <w:color w:val="000000" w:themeColor="text1"/>
              </w:rPr>
              <w:t>Annex</w:t>
            </w:r>
            <w:proofErr w:type="spellEnd"/>
            <w:r w:rsidRPr="00A87BB0">
              <w:rPr>
                <w:rFonts w:eastAsia="Garamond" w:cs="Garamond"/>
                <w:color w:val="000000" w:themeColor="text1"/>
              </w:rPr>
              <w:t xml:space="preserve"> CID?</w:t>
            </w:r>
          </w:p>
        </w:tc>
        <w:tc>
          <w:tcPr>
            <w:tcW w:w="105" w:type="pct"/>
            <w:tcMar/>
            <w:vAlign w:val="center"/>
          </w:tcPr>
          <w:p w:rsidRPr="00677769" w:rsidR="00B17441" w:rsidP="00B17441" w:rsidRDefault="00B17441" w14:paraId="1785FA06" w14:textId="77777777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B17441" w:rsidP="00B17441" w:rsidRDefault="00B17441" w14:paraId="09D5751A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B17441" w:rsidP="00B17441" w:rsidRDefault="00B17441" w14:paraId="5CFA0D68" w14:textId="16B718F5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B17441" w:rsidP="00B17441" w:rsidRDefault="00B17441" w14:paraId="7FE13A00" w14:textId="77777777">
            <w:pPr>
              <w:rPr>
                <w:bCs/>
                <w:highlight w:val="yellow"/>
              </w:rPr>
            </w:pPr>
          </w:p>
        </w:tc>
        <w:tc>
          <w:tcPr>
            <w:tcW w:w="1437" w:type="pct"/>
            <w:tcMar/>
            <w:vAlign w:val="center"/>
          </w:tcPr>
          <w:p w:rsidRPr="00677769" w:rsidR="00B17441" w:rsidP="00B17441" w:rsidRDefault="00B17441" w14:paraId="7E7B0F6D" w14:textId="5FEE1F8D">
            <w:pPr>
              <w:rPr>
                <w:bCs/>
              </w:rPr>
            </w:pPr>
          </w:p>
        </w:tc>
        <w:tc>
          <w:tcPr>
            <w:tcW w:w="803" w:type="pct"/>
            <w:tcMar/>
            <w:vAlign w:val="center"/>
          </w:tcPr>
          <w:p w:rsidRPr="00A4326F" w:rsidR="00B17441" w:rsidP="00B17441" w:rsidRDefault="00B17441" w14:paraId="147E828D" w14:textId="77777777">
            <w:pPr>
              <w:rPr>
                <w:rFonts w:eastAsia="Garamond" w:cs="Garamond"/>
              </w:rPr>
            </w:pPr>
            <w:r w:rsidRPr="00A4326F">
              <w:rPr>
                <w:rFonts w:eastAsia="Garamond" w:cs="Garamond"/>
              </w:rPr>
              <w:t>Il punto di controllo è da indagare solo nel caso in cui si abbia evidenza che il CUP sia oggetto di cofinanziamento.</w:t>
            </w:r>
          </w:p>
          <w:p w:rsidRPr="00A4326F" w:rsidR="00B17441" w:rsidP="00B17441" w:rsidRDefault="00B17441" w14:paraId="5463124B" w14:textId="77777777">
            <w:pPr>
              <w:rPr>
                <w:rFonts w:eastAsia="Garamond" w:cs="Garamond"/>
              </w:rPr>
            </w:pPr>
            <w:r w:rsidRPr="00A4326F">
              <w:rPr>
                <w:rFonts w:eastAsia="Garamond" w:cs="Garamond"/>
              </w:rPr>
              <w:t xml:space="preserve">Verificare che le attività oggetto di rendicontazione (spesa), finanziate da fonti comunitarie (diverse </w:t>
            </w:r>
            <w:r w:rsidRPr="00A4326F">
              <w:rPr>
                <w:rFonts w:eastAsia="Garamond" w:cs="Garamond"/>
              </w:rPr>
              <w:lastRenderedPageBreak/>
              <w:t>dall’RRF), non concorrano al raggiungimento di milestone/target previsti dal Piano per la Misura di riferimento, in coerenza con la proposta progettuale e con l’</w:t>
            </w:r>
            <w:proofErr w:type="spellStart"/>
            <w:r w:rsidRPr="00A4326F">
              <w:rPr>
                <w:rFonts w:eastAsia="Garamond" w:cs="Garamond"/>
              </w:rPr>
              <w:t>Annex</w:t>
            </w:r>
            <w:proofErr w:type="spellEnd"/>
            <w:r w:rsidRPr="00A4326F">
              <w:rPr>
                <w:rFonts w:eastAsia="Garamond" w:cs="Garamond"/>
              </w:rPr>
              <w:t xml:space="preserve"> CID</w:t>
            </w:r>
          </w:p>
          <w:p w:rsidRPr="00817D12" w:rsidR="00B17441" w:rsidP="00B17441" w:rsidRDefault="00B17441" w14:paraId="77C1B47D" w14:textId="77777777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  <w:color w:val="000000"/>
              </w:rPr>
            </w:pPr>
            <w:r w:rsidRPr="00817D12">
              <w:rPr>
                <w:rFonts w:eastAsia="Garamond" w:cs="Garamond"/>
                <w:color w:val="000000"/>
              </w:rPr>
              <w:t>Atto di ammissione a finanziamento ed eventuali rimodulazioni.</w:t>
            </w:r>
          </w:p>
          <w:p w:rsidRPr="00817D12" w:rsidR="00B17441" w:rsidP="00B17441" w:rsidRDefault="00B17441" w14:paraId="5D36192B" w14:textId="77777777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  <w:color w:val="000000"/>
              </w:rPr>
            </w:pPr>
            <w:r w:rsidRPr="00817D12">
              <w:rPr>
                <w:rFonts w:eastAsia="Garamond" w:cs="Garamond"/>
                <w:color w:val="000000"/>
              </w:rPr>
              <w:t>Scheda di progetto</w:t>
            </w:r>
          </w:p>
          <w:p w:rsidRPr="00817D12" w:rsidR="00B17441" w:rsidP="00B17441" w:rsidRDefault="00B17441" w14:paraId="7F7066E7" w14:textId="77777777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  <w:color w:val="000000"/>
              </w:rPr>
            </w:pPr>
            <w:r w:rsidRPr="00817D12">
              <w:rPr>
                <w:rFonts w:eastAsia="Garamond" w:cs="Garamond"/>
                <w:color w:val="000000"/>
              </w:rPr>
              <w:t>Atto di approvazione del quadro economico</w:t>
            </w:r>
          </w:p>
          <w:p w:rsidRPr="00817D12" w:rsidR="00B17441" w:rsidP="00B17441" w:rsidRDefault="00B17441" w14:paraId="1628956B" w14:textId="77777777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  <w:color w:val="000000"/>
              </w:rPr>
            </w:pPr>
            <w:r w:rsidRPr="00817D12">
              <w:rPr>
                <w:rFonts w:eastAsia="Garamond" w:cs="Garamond"/>
                <w:color w:val="000000"/>
              </w:rPr>
              <w:t>Rendicontazione</w:t>
            </w:r>
          </w:p>
          <w:p w:rsidRPr="00817D12" w:rsidR="00B17441" w:rsidP="00B17441" w:rsidRDefault="00B17441" w14:paraId="2DF8FA1F" w14:textId="77777777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  <w:color w:val="000000"/>
              </w:rPr>
            </w:pPr>
            <w:r w:rsidRPr="00817D12">
              <w:rPr>
                <w:rFonts w:eastAsia="Garamond" w:cs="Garamond"/>
                <w:color w:val="000000"/>
              </w:rPr>
              <w:t>Relazioni di attuazione</w:t>
            </w:r>
          </w:p>
          <w:p w:rsidRPr="00817D12" w:rsidR="00B17441" w:rsidP="00B17441" w:rsidRDefault="00B17441" w14:paraId="43A03F58" w14:textId="77777777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  <w:color w:val="000000"/>
              </w:rPr>
            </w:pPr>
            <w:proofErr w:type="spellStart"/>
            <w:r w:rsidRPr="00817D12">
              <w:rPr>
                <w:rFonts w:eastAsia="Garamond" w:cs="Garamond"/>
                <w:color w:val="000000"/>
              </w:rPr>
              <w:t>Annex</w:t>
            </w:r>
            <w:proofErr w:type="spellEnd"/>
            <w:r w:rsidRPr="00817D12">
              <w:rPr>
                <w:rFonts w:eastAsia="Garamond" w:cs="Garamond"/>
                <w:color w:val="000000"/>
              </w:rPr>
              <w:t xml:space="preserve"> CID</w:t>
            </w:r>
          </w:p>
          <w:p w:rsidRPr="00092256" w:rsidR="00B17441" w:rsidP="00B17441" w:rsidRDefault="00B17441" w14:paraId="520BCB59" w14:textId="3FB7F2F9">
            <w:pPr>
              <w:numPr>
                <w:ilvl w:val="0"/>
                <w:numId w:val="13"/>
              </w:numPr>
              <w:suppressAutoHyphens/>
              <w:spacing w:after="160"/>
              <w:ind w:right="175"/>
              <w:rPr>
                <w:rFonts w:eastAsia="Garamond" w:cs="Garamond"/>
                <w:color w:val="000000"/>
                <w:lang w:val="pt-PT"/>
              </w:rPr>
            </w:pPr>
            <w:r w:rsidRPr="00A34CFC">
              <w:rPr>
                <w:rFonts w:eastAsia="Garamond" w:cs="Garamond"/>
                <w:color w:val="000000"/>
                <w:lang w:val="pt-PT"/>
              </w:rPr>
              <w:t xml:space="preserve">D.M. 6 agosto 2021 e </w:t>
            </w:r>
            <w:proofErr w:type="spellStart"/>
            <w:r w:rsidRPr="00A34CFC">
              <w:rPr>
                <w:rFonts w:eastAsia="Garamond" w:cs="Garamond"/>
                <w:color w:val="000000"/>
                <w:lang w:val="pt-PT"/>
              </w:rPr>
              <w:t>ss.mm.ii</w:t>
            </w:r>
            <w:proofErr w:type="spellEnd"/>
          </w:p>
        </w:tc>
      </w:tr>
      <w:tr w:rsidRPr="00931FC0" w:rsidR="00B17441" w:rsidTr="5DFDB104" w14:paraId="22D51A38" w14:textId="77777777">
        <w:trPr>
          <w:trHeight w:val="20"/>
        </w:trPr>
        <w:tc>
          <w:tcPr>
            <w:tcW w:w="177" w:type="pct"/>
            <w:shd w:val="clear" w:color="auto" w:fill="83CAEB" w:themeFill="accent1" w:themeFillTint="66"/>
            <w:tcMar/>
            <w:vAlign w:val="center"/>
          </w:tcPr>
          <w:p w:rsidRPr="00931FC0" w:rsidR="00B17441" w:rsidP="00B17441" w:rsidRDefault="009A0ACB" w14:paraId="5B1C6ED1" w14:textId="6330AA1A">
            <w:pPr>
              <w:jc w:val="center"/>
              <w:rPr>
                <w:rFonts w:eastAsia="Titillium Web" w:cs="Titillium Web"/>
                <w:b/>
              </w:rPr>
            </w:pPr>
            <w:r>
              <w:rPr>
                <w:rFonts w:eastAsia="Titillium Web" w:cs="Titillium Web"/>
                <w:b/>
              </w:rPr>
              <w:t>H</w:t>
            </w:r>
          </w:p>
        </w:tc>
        <w:tc>
          <w:tcPr>
            <w:tcW w:w="4823" w:type="pct"/>
            <w:gridSpan w:val="7"/>
            <w:shd w:val="clear" w:color="auto" w:fill="83CAEB" w:themeFill="accent1" w:themeFillTint="66"/>
            <w:tcMar/>
            <w:vAlign w:val="center"/>
          </w:tcPr>
          <w:p w:rsidRPr="00677769" w:rsidR="00B17441" w:rsidP="00B17441" w:rsidRDefault="00B17441" w14:paraId="6CD42D27" w14:textId="65CB05FD">
            <w:pPr>
              <w:rPr>
                <w:b/>
              </w:rPr>
            </w:pPr>
            <w:r>
              <w:rPr>
                <w:b/>
              </w:rPr>
              <w:t>Conservazione della documentazione</w:t>
            </w:r>
          </w:p>
        </w:tc>
      </w:tr>
      <w:tr w:rsidRPr="00931FC0" w:rsidR="00B17441" w:rsidTr="5DFDB104" w14:paraId="4A8F0929" w14:textId="77777777">
        <w:trPr>
          <w:trHeight w:val="20"/>
        </w:trPr>
        <w:tc>
          <w:tcPr>
            <w:tcW w:w="177" w:type="pct"/>
            <w:tcMar/>
            <w:vAlign w:val="center"/>
          </w:tcPr>
          <w:p w:rsidRPr="00931FC0" w:rsidR="00B17441" w:rsidP="00B17441" w:rsidRDefault="009A0ACB" w14:paraId="645BA325" w14:textId="11BD1981">
            <w:pPr>
              <w:jc w:val="center"/>
            </w:pPr>
            <w:r>
              <w:lastRenderedPageBreak/>
              <w:t>H</w:t>
            </w:r>
            <w:r w:rsidR="00B17441">
              <w:t>1</w:t>
            </w:r>
          </w:p>
        </w:tc>
        <w:tc>
          <w:tcPr>
            <w:tcW w:w="1098" w:type="pct"/>
            <w:tcMar/>
            <w:vAlign w:val="center"/>
          </w:tcPr>
          <w:p w:rsidRPr="00931FC0" w:rsidR="00B17441" w:rsidP="00B17441" w:rsidRDefault="00B17441" w14:paraId="2A8EA340" w14:textId="6A25595A">
            <w:pPr>
              <w:jc w:val="both"/>
            </w:pPr>
            <w:r w:rsidRPr="00FB47AA">
              <w:t>Tutta la documentazione relativa alla procedura è custodita presso la sede del Soggetto competente in originale o nei formati previsti dalla normativa vigente ed inserita all'interno del sistema informativo?</w:t>
            </w:r>
          </w:p>
        </w:tc>
        <w:tc>
          <w:tcPr>
            <w:tcW w:w="105" w:type="pct"/>
            <w:tcMar/>
            <w:vAlign w:val="center"/>
          </w:tcPr>
          <w:p w:rsidRPr="00677769" w:rsidR="00B17441" w:rsidP="00B17441" w:rsidRDefault="00B17441" w14:paraId="3D199BCD" w14:textId="765EEB79">
            <w:pPr>
              <w:jc w:val="center"/>
              <w:rPr>
                <w:bCs/>
              </w:rPr>
            </w:pPr>
          </w:p>
        </w:tc>
        <w:tc>
          <w:tcPr>
            <w:tcW w:w="133" w:type="pct"/>
            <w:tcMar/>
            <w:vAlign w:val="center"/>
          </w:tcPr>
          <w:p w:rsidRPr="00677769" w:rsidR="00B17441" w:rsidP="00B17441" w:rsidRDefault="00B17441" w14:paraId="1A7AE13D" w14:textId="77777777">
            <w:pPr>
              <w:jc w:val="center"/>
              <w:rPr>
                <w:bCs/>
              </w:rPr>
            </w:pPr>
          </w:p>
        </w:tc>
        <w:tc>
          <w:tcPr>
            <w:tcW w:w="158" w:type="pct"/>
            <w:tcMar/>
            <w:vAlign w:val="center"/>
          </w:tcPr>
          <w:p w:rsidRPr="00677769" w:rsidR="00B17441" w:rsidP="00B17441" w:rsidRDefault="00B17441" w14:paraId="771FABDC" w14:textId="77777777">
            <w:pPr>
              <w:jc w:val="center"/>
              <w:rPr>
                <w:bCs/>
              </w:rPr>
            </w:pPr>
          </w:p>
        </w:tc>
        <w:tc>
          <w:tcPr>
            <w:tcW w:w="1089" w:type="pct"/>
            <w:tcMar/>
            <w:vAlign w:val="center"/>
          </w:tcPr>
          <w:p w:rsidRPr="00677769" w:rsidR="00B17441" w:rsidP="00B17441" w:rsidRDefault="00B17441" w14:paraId="15111ACC" w14:textId="77777777">
            <w:pPr>
              <w:rPr>
                <w:bCs/>
                <w:highlight w:val="yellow"/>
              </w:rPr>
            </w:pPr>
          </w:p>
        </w:tc>
        <w:tc>
          <w:tcPr>
            <w:tcW w:w="1437" w:type="pct"/>
            <w:tcMar/>
            <w:vAlign w:val="center"/>
          </w:tcPr>
          <w:p w:rsidRPr="00677769" w:rsidR="00B17441" w:rsidP="00B17441" w:rsidRDefault="00B17441" w14:paraId="4C3DD1F6" w14:textId="77777777">
            <w:pPr>
              <w:rPr>
                <w:bCs/>
              </w:rPr>
            </w:pPr>
          </w:p>
        </w:tc>
        <w:tc>
          <w:tcPr>
            <w:tcW w:w="803" w:type="pct"/>
            <w:tcMar/>
            <w:vAlign w:val="center"/>
          </w:tcPr>
          <w:p w:rsidRPr="00E155C3" w:rsidR="00B17441" w:rsidP="00B17441" w:rsidRDefault="00B17441" w14:paraId="7AAC99A3" w14:textId="77777777">
            <w:pPr>
              <w:rPr>
                <w:i/>
                <w:iCs/>
                <w:color w:val="000000"/>
              </w:rPr>
            </w:pPr>
          </w:p>
        </w:tc>
      </w:tr>
    </w:tbl>
    <w:p w:rsidRPr="00DE5190" w:rsidR="00FC0369" w:rsidP="00FC0369" w:rsidRDefault="00FC0369" w14:paraId="22609604" w14:textId="77777777"/>
    <w:tbl>
      <w:tblPr>
        <w:tblW w:w="5000" w:type="pct"/>
        <w:jc w:val="center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859"/>
        <w:gridCol w:w="936"/>
        <w:gridCol w:w="10125"/>
      </w:tblGrid>
      <w:tr w:rsidRPr="00C21E4B" w:rsidR="00FC0369" w:rsidTr="00E155C3" w14:paraId="23A9670B" w14:textId="77777777">
        <w:trPr>
          <w:trHeight w:val="633"/>
          <w:jc w:val="center"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F497D"/>
            <w:vAlign w:val="center"/>
          </w:tcPr>
          <w:p w:rsidRPr="00C21E4B" w:rsidR="00FC0369" w:rsidRDefault="00FC0369" w14:paraId="6E67EAD9" w14:textId="77777777">
            <w:pPr>
              <w:jc w:val="center"/>
              <w:rPr>
                <w:rFonts w:eastAsia="Titillium Web" w:cs="Titillium Web"/>
                <w:b/>
                <w:szCs w:val="20"/>
              </w:rPr>
            </w:pPr>
            <w:r w:rsidRPr="00C21E4B">
              <w:rPr>
                <w:rFonts w:eastAsia="Titillium Web" w:cs="Titillium Web"/>
                <w:b/>
                <w:color w:val="FFFFFF"/>
                <w:szCs w:val="20"/>
              </w:rPr>
              <w:t>ESITI</w:t>
            </w:r>
          </w:p>
        </w:tc>
      </w:tr>
      <w:tr w:rsidRPr="00C21E4B" w:rsidR="00FC0369" w14:paraId="2268F190" w14:textId="77777777">
        <w:trPr>
          <w:trHeight w:val="564"/>
          <w:jc w:val="center"/>
        </w:trPr>
        <w:tc>
          <w:tcPr>
            <w:tcW w:w="152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C21E4B" w:rsidR="00FC0369" w:rsidRDefault="00FC0369" w14:paraId="34E2CD2A" w14:textId="77777777">
            <w:pPr>
              <w:jc w:val="center"/>
              <w:rPr>
                <w:rFonts w:eastAsia="Titillium Web" w:cs="Titillium Web"/>
                <w:b/>
                <w:color w:val="000000"/>
                <w:szCs w:val="20"/>
              </w:rPr>
            </w:pPr>
            <w:r w:rsidRPr="00C21E4B">
              <w:rPr>
                <w:rFonts w:eastAsia="Titillium Web" w:cs="Titillium Web"/>
                <w:b/>
                <w:szCs w:val="20"/>
              </w:rPr>
              <w:t>E</w:t>
            </w:r>
            <w:r w:rsidRPr="00C21E4B">
              <w:rPr>
                <w:rFonts w:eastAsia="Titillium Web" w:cs="Titillium Web"/>
                <w:b/>
                <w:color w:val="000000"/>
                <w:szCs w:val="20"/>
              </w:rPr>
              <w:t>sito del controllo:</w:t>
            </w: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C21E4B" w:rsidR="00FC0369" w:rsidRDefault="00FC0369" w14:paraId="7BE598A0" w14:textId="77777777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C21E4B">
              <w:rPr>
                <w:rFonts w:ascii="Times New Roman" w:hAnsi="Times New Roman" w:eastAsia="Times New Roman" w:cs="Times New Roman"/>
                <w:color w:val="000000"/>
                <w:szCs w:val="20"/>
              </w:rPr>
              <w:t>□</w:t>
            </w:r>
          </w:p>
        </w:tc>
        <w:tc>
          <w:tcPr>
            <w:tcW w:w="31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C21E4B" w:rsidR="00FC0369" w:rsidP="00E155C3" w:rsidRDefault="00FC0369" w14:paraId="321D2032" w14:textId="77777777">
            <w:pPr>
              <w:rPr>
                <w:rFonts w:eastAsia="Titillium Web" w:cs="Titillium Web"/>
                <w:color w:val="000000"/>
                <w:szCs w:val="20"/>
              </w:rPr>
            </w:pPr>
            <w:r w:rsidRPr="00C21E4B">
              <w:rPr>
                <w:rFonts w:eastAsia="Titillium Web" w:cs="Titillium Web"/>
                <w:color w:val="000000"/>
                <w:szCs w:val="20"/>
              </w:rPr>
              <w:t>POSITIVO</w:t>
            </w:r>
          </w:p>
        </w:tc>
      </w:tr>
      <w:tr w:rsidRPr="00C21E4B" w:rsidR="00FC0369" w14:paraId="5266D4C8" w14:textId="77777777">
        <w:trPr>
          <w:trHeight w:val="559"/>
          <w:jc w:val="center"/>
        </w:trPr>
        <w:tc>
          <w:tcPr>
            <w:tcW w:w="1526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:rsidRPr="00C21E4B" w:rsidR="00FC0369" w:rsidRDefault="00FC0369" w14:paraId="2F07DB29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  <w:szCs w:val="20"/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C21E4B" w:rsidR="00FC0369" w:rsidRDefault="00FC0369" w14:paraId="5B6F7010" w14:textId="77777777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C21E4B">
              <w:rPr>
                <w:rFonts w:ascii="Times New Roman" w:hAnsi="Times New Roman" w:eastAsia="Times New Roman" w:cs="Times New Roman"/>
                <w:color w:val="000000"/>
                <w:szCs w:val="20"/>
              </w:rPr>
              <w:t>□</w:t>
            </w:r>
          </w:p>
        </w:tc>
        <w:tc>
          <w:tcPr>
            <w:tcW w:w="31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C21E4B" w:rsidR="00FC0369" w:rsidP="00E155C3" w:rsidRDefault="00FC0369" w14:paraId="5D2AEA2E" w14:textId="77777777">
            <w:pPr>
              <w:rPr>
                <w:rFonts w:eastAsia="Titillium Web" w:cs="Titillium Web"/>
                <w:color w:val="000000"/>
                <w:szCs w:val="20"/>
              </w:rPr>
            </w:pPr>
            <w:r w:rsidRPr="00C21E4B">
              <w:rPr>
                <w:rFonts w:eastAsia="Titillium Web" w:cs="Titillium Web"/>
                <w:color w:val="000000"/>
                <w:szCs w:val="20"/>
              </w:rPr>
              <w:t>PARZIALMENTE POSITIVO</w:t>
            </w:r>
          </w:p>
        </w:tc>
      </w:tr>
      <w:tr w:rsidRPr="00C21E4B" w:rsidR="00FC0369" w14:paraId="4B736271" w14:textId="77777777">
        <w:trPr>
          <w:trHeight w:val="552"/>
          <w:jc w:val="center"/>
        </w:trPr>
        <w:tc>
          <w:tcPr>
            <w:tcW w:w="1526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:rsidRPr="00C21E4B" w:rsidR="00FC0369" w:rsidRDefault="00FC0369" w14:paraId="4DFDCFFA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  <w:szCs w:val="20"/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C21E4B" w:rsidR="00FC0369" w:rsidRDefault="00FC0369" w14:paraId="1D208310" w14:textId="77777777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C21E4B">
              <w:rPr>
                <w:rFonts w:ascii="Times New Roman" w:hAnsi="Times New Roman" w:eastAsia="Times New Roman" w:cs="Times New Roman"/>
                <w:color w:val="000000"/>
                <w:szCs w:val="20"/>
              </w:rPr>
              <w:t>□</w:t>
            </w:r>
          </w:p>
        </w:tc>
        <w:tc>
          <w:tcPr>
            <w:tcW w:w="31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C21E4B" w:rsidR="00FC0369" w:rsidP="00E155C3" w:rsidRDefault="00FC0369" w14:paraId="0350BD1B" w14:textId="77777777">
            <w:pPr>
              <w:rPr>
                <w:rFonts w:eastAsia="Titillium Web" w:cs="Titillium Web"/>
                <w:color w:val="000000"/>
                <w:szCs w:val="20"/>
              </w:rPr>
            </w:pPr>
            <w:r w:rsidRPr="00C21E4B">
              <w:rPr>
                <w:rFonts w:eastAsia="Titillium Web" w:cs="Titillium Web"/>
                <w:color w:val="000000"/>
                <w:szCs w:val="20"/>
              </w:rPr>
              <w:t>NEGATIVO</w:t>
            </w:r>
          </w:p>
        </w:tc>
      </w:tr>
    </w:tbl>
    <w:p w:rsidRPr="00C21E4B" w:rsidR="00FC0369" w:rsidP="00FC0369" w:rsidRDefault="00FC0369" w14:paraId="24945448" w14:textId="77777777"/>
    <w:tbl>
      <w:tblPr>
        <w:tblW w:w="5000" w:type="pct"/>
        <w:jc w:val="center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857"/>
        <w:gridCol w:w="11058"/>
      </w:tblGrid>
      <w:tr w:rsidRPr="00C21E4B" w:rsidR="00FC0369" w14:paraId="67912EF2" w14:textId="77777777">
        <w:trPr>
          <w:trHeight w:val="800"/>
          <w:jc w:val="center"/>
        </w:trPr>
        <w:tc>
          <w:tcPr>
            <w:tcW w:w="1526" w:type="pct"/>
            <w:tcBorders>
              <w:top w:val="single" w:color="000000" w:themeColor="text1" w:sz="4" w:space="0"/>
              <w:left w:val="single" w:color="000000" w:themeColor="text1" w:sz="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C21E4B" w:rsidR="00FC0369" w:rsidRDefault="00FC0369" w14:paraId="697226B8" w14:textId="77777777">
            <w:pPr>
              <w:rPr>
                <w:rFonts w:eastAsia="Titillium Web" w:cs="Titillium Web"/>
                <w:b/>
                <w:color w:val="FFFFFF"/>
                <w:szCs w:val="20"/>
              </w:rPr>
            </w:pPr>
            <w:r w:rsidRPr="00C21E4B">
              <w:rPr>
                <w:rFonts w:eastAsia="Titillium Web" w:cs="Titillium Web"/>
                <w:b/>
                <w:color w:val="FFFFFF"/>
                <w:szCs w:val="20"/>
              </w:rPr>
              <w:t>Importo controllato</w:t>
            </w:r>
          </w:p>
        </w:tc>
        <w:tc>
          <w:tcPr>
            <w:tcW w:w="3474" w:type="pct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vAlign w:val="center"/>
          </w:tcPr>
          <w:p w:rsidRPr="00C21E4B" w:rsidR="00FC0369" w:rsidRDefault="00FC0369" w14:paraId="5B445581" w14:textId="77777777">
            <w:pPr>
              <w:ind w:right="-109"/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C21E4B">
              <w:rPr>
                <w:rFonts w:eastAsia="Titillium Web" w:cs="Titillium Web"/>
                <w:color w:val="000000" w:themeColor="text1"/>
                <w:szCs w:val="20"/>
              </w:rPr>
              <w:t>-</w:t>
            </w:r>
          </w:p>
        </w:tc>
      </w:tr>
      <w:tr w:rsidRPr="00C21E4B" w:rsidR="00FC0369" w14:paraId="70F1CEAB" w14:textId="77777777">
        <w:trPr>
          <w:trHeight w:val="800"/>
          <w:jc w:val="center"/>
        </w:trPr>
        <w:tc>
          <w:tcPr>
            <w:tcW w:w="1526" w:type="pct"/>
            <w:tcBorders>
              <w:top w:val="single" w:color="000000" w:themeColor="text1" w:sz="4" w:space="0"/>
              <w:left w:val="single" w:color="000000" w:themeColor="text1" w:sz="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C21E4B" w:rsidR="00FC0369" w:rsidRDefault="00FC0369" w14:paraId="47C2E822" w14:textId="77777777">
            <w:pPr>
              <w:rPr>
                <w:rFonts w:eastAsia="Titillium Web" w:cs="Titillium Web"/>
                <w:b/>
                <w:color w:val="FFFFFF"/>
                <w:szCs w:val="20"/>
              </w:rPr>
            </w:pPr>
            <w:r w:rsidRPr="00C21E4B">
              <w:rPr>
                <w:rFonts w:eastAsia="Titillium Web" w:cs="Titillium Web"/>
                <w:b/>
                <w:color w:val="FFFFFF"/>
                <w:szCs w:val="20"/>
              </w:rPr>
              <w:t>Importo ammissibile</w:t>
            </w:r>
          </w:p>
        </w:tc>
        <w:tc>
          <w:tcPr>
            <w:tcW w:w="3474" w:type="pct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vAlign w:val="center"/>
          </w:tcPr>
          <w:p w:rsidRPr="00C21E4B" w:rsidR="00FC0369" w:rsidRDefault="00FC0369" w14:paraId="1B50419C" w14:textId="77777777">
            <w:pPr>
              <w:ind w:right="-109"/>
              <w:jc w:val="center"/>
              <w:rPr>
                <w:rFonts w:eastAsia="Titillium Web" w:cs="Titillium Web"/>
                <w:color w:val="000000" w:themeColor="text1"/>
                <w:szCs w:val="20"/>
              </w:rPr>
            </w:pPr>
            <w:r w:rsidRPr="00C21E4B">
              <w:rPr>
                <w:rFonts w:eastAsia="Titillium Web" w:cs="Titillium Web"/>
                <w:color w:val="000000" w:themeColor="text1"/>
                <w:szCs w:val="20"/>
              </w:rPr>
              <w:t>-</w:t>
            </w:r>
          </w:p>
        </w:tc>
      </w:tr>
      <w:tr w:rsidRPr="00C21E4B" w:rsidR="00FC0369" w14:paraId="3B10D13C" w14:textId="77777777">
        <w:trPr>
          <w:trHeight w:val="800"/>
          <w:jc w:val="center"/>
        </w:trPr>
        <w:tc>
          <w:tcPr>
            <w:tcW w:w="1526" w:type="pct"/>
            <w:tcBorders>
              <w:top w:val="single" w:color="000000" w:themeColor="text1" w:sz="4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C21E4B" w:rsidR="00FC0369" w:rsidRDefault="00FC0369" w14:paraId="07925D87" w14:textId="77777777">
            <w:pPr>
              <w:rPr>
                <w:rFonts w:eastAsia="Titillium Web" w:cs="Titillium Web"/>
                <w:b/>
                <w:color w:val="FFFFFF"/>
                <w:szCs w:val="20"/>
              </w:rPr>
            </w:pPr>
            <w:r w:rsidRPr="00C21E4B">
              <w:rPr>
                <w:rFonts w:eastAsia="Titillium Web" w:cs="Titillium Web"/>
                <w:b/>
                <w:color w:val="FFFFFF"/>
                <w:szCs w:val="20"/>
              </w:rPr>
              <w:t>Importo non ammissibile</w:t>
            </w:r>
          </w:p>
        </w:tc>
        <w:tc>
          <w:tcPr>
            <w:tcW w:w="3474" w:type="pct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vAlign w:val="center"/>
          </w:tcPr>
          <w:p w:rsidRPr="00C21E4B" w:rsidR="00FC0369" w:rsidRDefault="00FC0369" w14:paraId="151AAAA2" w14:textId="77777777">
            <w:pPr>
              <w:ind w:right="-109"/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C21E4B">
              <w:rPr>
                <w:rFonts w:eastAsia="Titillium Web" w:cs="Titillium Web"/>
                <w:color w:val="000000" w:themeColor="text1"/>
                <w:szCs w:val="20"/>
              </w:rPr>
              <w:t>-</w:t>
            </w:r>
          </w:p>
        </w:tc>
      </w:tr>
    </w:tbl>
    <w:p w:rsidRPr="00C21E4B" w:rsidR="00FC0369" w:rsidP="00FC0369" w:rsidRDefault="00FC0369" w14:paraId="0F37B01C" w14:textId="77777777">
      <w:r w:rsidRPr="00C21E4B">
        <w:tab/>
      </w:r>
      <w:r w:rsidRPr="00C21E4B">
        <w:tab/>
      </w:r>
    </w:p>
    <w:tbl>
      <w:tblPr>
        <w:tblW w:w="5000" w:type="pct"/>
        <w:jc w:val="center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5920"/>
      </w:tblGrid>
      <w:tr w:rsidRPr="00C21E4B" w:rsidR="00FC0369" w14:paraId="5209F1D0" w14:textId="77777777">
        <w:trPr>
          <w:trHeight w:val="637"/>
          <w:jc w:val="center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F497D"/>
            <w:vAlign w:val="center"/>
          </w:tcPr>
          <w:p w:rsidRPr="00C21E4B" w:rsidR="00FC0369" w:rsidRDefault="00FC0369" w14:paraId="666BD652" w14:textId="77777777">
            <w:pPr>
              <w:jc w:val="center"/>
              <w:rPr>
                <w:rFonts w:eastAsia="Titillium Web" w:cs="Titillium Web"/>
                <w:b/>
                <w:szCs w:val="20"/>
              </w:rPr>
            </w:pPr>
            <w:r w:rsidRPr="00C21E4B">
              <w:rPr>
                <w:rFonts w:eastAsia="Titillium Web" w:cs="Titillium Web"/>
                <w:b/>
                <w:color w:val="FFFFFF"/>
                <w:szCs w:val="20"/>
              </w:rPr>
              <w:t>Osservazioni</w:t>
            </w:r>
          </w:p>
        </w:tc>
      </w:tr>
      <w:tr w:rsidRPr="00C21E4B" w:rsidR="00FC0369" w14:paraId="12B2E9AC" w14:textId="77777777">
        <w:trPr>
          <w:trHeight w:val="750"/>
          <w:jc w:val="center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21E4B" w:rsidR="00FC0369" w:rsidRDefault="00FC0369" w14:paraId="628E9339" w14:textId="77777777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C21E4B">
              <w:rPr>
                <w:rFonts w:eastAsia="Titillium Web" w:cs="Titillium Web"/>
                <w:color w:val="000000"/>
                <w:szCs w:val="20"/>
              </w:rPr>
              <w:lastRenderedPageBreak/>
              <w:t>-</w:t>
            </w:r>
          </w:p>
        </w:tc>
      </w:tr>
      <w:tr w:rsidRPr="00C21E4B" w:rsidR="00FC0369" w14:paraId="488301D8" w14:textId="77777777">
        <w:trPr>
          <w:trHeight w:val="637"/>
          <w:jc w:val="center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F497D"/>
            <w:vAlign w:val="center"/>
          </w:tcPr>
          <w:p w:rsidRPr="00C21E4B" w:rsidR="00FC0369" w:rsidRDefault="00FC0369" w14:paraId="74BB178A" w14:textId="77777777">
            <w:pPr>
              <w:jc w:val="center"/>
              <w:rPr>
                <w:rFonts w:eastAsia="Titillium Web" w:cs="Titillium Web"/>
                <w:b/>
                <w:color w:val="FFFFFF"/>
                <w:szCs w:val="20"/>
              </w:rPr>
            </w:pPr>
            <w:r w:rsidRPr="00C21E4B">
              <w:rPr>
                <w:rFonts w:eastAsia="Titillium Web" w:cs="Titillium Web"/>
                <w:b/>
                <w:color w:val="FFFFFF"/>
                <w:szCs w:val="20"/>
              </w:rPr>
              <w:t xml:space="preserve">Raccomandazioni </w:t>
            </w:r>
          </w:p>
        </w:tc>
      </w:tr>
      <w:tr w:rsidRPr="00C21E4B" w:rsidR="00FC0369" w14:paraId="1446E234" w14:textId="77777777">
        <w:trPr>
          <w:trHeight w:val="545"/>
          <w:jc w:val="center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21E4B" w:rsidR="00FC0369" w:rsidRDefault="00FC0369" w14:paraId="64EA86EB" w14:textId="77777777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C21E4B">
              <w:rPr>
                <w:rFonts w:eastAsia="Titillium Web" w:cs="Titillium Web"/>
                <w:color w:val="000000"/>
                <w:szCs w:val="20"/>
              </w:rPr>
              <w:t>-</w:t>
            </w:r>
          </w:p>
        </w:tc>
      </w:tr>
      <w:tr w:rsidRPr="00DF6DEF" w:rsidR="00FC0369" w14:paraId="5E48B736" w14:textId="77777777">
        <w:trPr>
          <w:trHeight w:val="638"/>
          <w:jc w:val="center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F497D"/>
            <w:vAlign w:val="center"/>
          </w:tcPr>
          <w:p w:rsidRPr="00DF6DEF" w:rsidR="00FC0369" w:rsidRDefault="00FC0369" w14:paraId="7E60AFE4" w14:textId="77777777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DF6DEF">
              <w:rPr>
                <w:rFonts w:eastAsia="Titillium Web" w:cs="Titillium Web"/>
                <w:b/>
                <w:color w:val="FFFFFF"/>
                <w:szCs w:val="20"/>
              </w:rPr>
              <w:t>Segnalazione Irregolarità</w:t>
            </w:r>
          </w:p>
        </w:tc>
      </w:tr>
      <w:tr w:rsidRPr="00DF6DEF" w:rsidR="00FC0369" w14:paraId="4E2E051B" w14:textId="77777777">
        <w:trPr>
          <w:trHeight w:val="703"/>
          <w:jc w:val="center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F6DEF" w:rsidR="00FC0369" w:rsidRDefault="00FC0369" w14:paraId="26A97659" w14:textId="77777777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DF6DEF">
              <w:rPr>
                <w:rFonts w:eastAsia="Titillium Web" w:cs="Titillium Web"/>
                <w:color w:val="000000"/>
                <w:szCs w:val="20"/>
              </w:rPr>
              <w:t>-</w:t>
            </w:r>
          </w:p>
        </w:tc>
      </w:tr>
    </w:tbl>
    <w:p w:rsidR="00FC0369" w:rsidP="00FC0369" w:rsidRDefault="00FC0369" w14:paraId="5686AF4E" w14:textId="77777777"/>
    <w:tbl>
      <w:tblPr>
        <w:tblW w:w="5000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920"/>
      </w:tblGrid>
      <w:tr w:rsidRPr="00DF6DEF" w:rsidR="00FC0369" w14:paraId="0757F9EE" w14:textId="77777777">
        <w:trPr>
          <w:trHeight w:val="495"/>
        </w:trPr>
        <w:tc>
          <w:tcPr>
            <w:tcW w:w="500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F6DEF" w:rsidR="00FC0369" w:rsidRDefault="00FC0369" w14:paraId="08001CA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color w:val="000000"/>
                <w:szCs w:val="20"/>
              </w:rPr>
            </w:pPr>
            <w:r w:rsidRPr="00DF6DEF">
              <w:rPr>
                <w:rFonts w:eastAsia="Titillium Web" w:cs="Titillium Web"/>
                <w:b/>
                <w:color w:val="000000"/>
                <w:szCs w:val="20"/>
              </w:rPr>
              <w:t xml:space="preserve">Data e luogo del controllo: </w:t>
            </w:r>
          </w:p>
        </w:tc>
      </w:tr>
      <w:tr w:rsidRPr="00DF6DEF" w:rsidR="00FC0369" w14:paraId="325A30A3" w14:textId="77777777">
        <w:trPr>
          <w:trHeight w:val="1537"/>
        </w:trPr>
        <w:tc>
          <w:tcPr>
            <w:tcW w:w="500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F6DEF" w:rsidR="00FC0369" w:rsidRDefault="00FC0369" w14:paraId="551BC8F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b/>
                <w:color w:val="000000"/>
                <w:szCs w:val="20"/>
              </w:rPr>
            </w:pPr>
          </w:p>
          <w:p w:rsidRPr="00DF6DEF" w:rsidR="00FC0369" w:rsidRDefault="00FC0369" w14:paraId="25F9C41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b/>
                <w:color w:val="000000"/>
                <w:szCs w:val="20"/>
              </w:rPr>
            </w:pPr>
            <w:r w:rsidRPr="00DF6DEF">
              <w:rPr>
                <w:rFonts w:eastAsia="Titillium Web" w:cs="Titillium Web"/>
                <w:b/>
                <w:color w:val="000000" w:themeColor="text1"/>
                <w:szCs w:val="20"/>
              </w:rPr>
              <w:t>Incaricato del controllo:</w:t>
            </w:r>
            <w:r w:rsidRPr="00DF6DEF">
              <w:rPr>
                <w:rFonts w:eastAsia="Titillium Web" w:cs="Titillium Web"/>
                <w:b/>
                <w:szCs w:val="20"/>
              </w:rPr>
              <w:t xml:space="preserve">                                                                                                      </w:t>
            </w:r>
            <w:r w:rsidRPr="00DF6DEF">
              <w:rPr>
                <w:rFonts w:eastAsia="Titillium Web" w:cs="Titillium Web"/>
                <w:b/>
                <w:color w:val="000000" w:themeColor="text1"/>
                <w:szCs w:val="20"/>
              </w:rPr>
              <w:t>Firma</w:t>
            </w:r>
          </w:p>
          <w:p w:rsidRPr="00DF6DEF" w:rsidR="00FC0369" w:rsidRDefault="00FC0369" w14:paraId="79E357D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b/>
                <w:color w:val="000000"/>
                <w:szCs w:val="20"/>
              </w:rPr>
            </w:pPr>
          </w:p>
          <w:p w:rsidRPr="00DF6DEF" w:rsidR="00FC0369" w:rsidRDefault="00FC0369" w14:paraId="21AE2F5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color w:val="000000"/>
                <w:szCs w:val="20"/>
              </w:rPr>
            </w:pPr>
            <w:r w:rsidRPr="00DF6DEF">
              <w:rPr>
                <w:rFonts w:eastAsia="Titillium Web" w:cs="Titillium Web"/>
                <w:b/>
                <w:color w:val="000000"/>
                <w:szCs w:val="20"/>
              </w:rPr>
              <w:t>Incaricato del controllo:                                                                                                       Firma</w:t>
            </w:r>
          </w:p>
        </w:tc>
      </w:tr>
    </w:tbl>
    <w:p w:rsidR="00567DAB" w:rsidRDefault="00567DAB" w14:paraId="711B5A55" w14:textId="77777777"/>
    <w:sectPr w:rsidR="00567DAB" w:rsidSect="00FC0369">
      <w:pgSz w:w="16838" w:h="11906" w:orient="landscape"/>
      <w:pgMar w:top="454" w:right="454" w:bottom="454" w:left="45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64FC7" w:rsidP="00FC0369" w:rsidRDefault="00764FC7" w14:paraId="15DE8378" w14:textId="77777777">
      <w:r>
        <w:separator/>
      </w:r>
    </w:p>
  </w:endnote>
  <w:endnote w:type="continuationSeparator" w:id="0">
    <w:p w:rsidR="00764FC7" w:rsidP="00FC0369" w:rsidRDefault="00764FC7" w14:paraId="3572317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IDFont+F4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988555359"/>
      <w:docPartObj>
        <w:docPartGallery w:val="Page Numbers (Bottom of Page)"/>
        <w:docPartUnique/>
      </w:docPartObj>
    </w:sdtPr>
    <w:sdtContent>
      <w:p w:rsidR="00FC0369" w:rsidRDefault="00FC0369" w14:paraId="0C5CF522" w14:textId="77777777">
        <w:pPr>
          <w:pStyle w:val="Pidipagina"/>
          <w:framePr w:wrap="none" w:hAnchor="margin" w:vAnchor="text" w:xAlign="center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  <w:sdtEndPr>
      <w:rPr>
        <w:rStyle w:val="Numeropagina"/>
      </w:rPr>
    </w:sdtEndPr>
  </w:sdt>
  <w:p w:rsidR="00FC0369" w:rsidRDefault="00FC0369" w14:paraId="6534D418" w14:textId="7777777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C0369" w:rsidRDefault="00FC0369" w14:paraId="664A6E91" w14:textId="7777777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64FC7" w:rsidP="00FC0369" w:rsidRDefault="00764FC7" w14:paraId="404FF3F9" w14:textId="77777777">
      <w:r>
        <w:separator/>
      </w:r>
    </w:p>
  </w:footnote>
  <w:footnote w:type="continuationSeparator" w:id="0">
    <w:p w:rsidR="00764FC7" w:rsidP="00FC0369" w:rsidRDefault="00764FC7" w14:paraId="3F0835CF" w14:textId="77777777">
      <w:r>
        <w:continuationSeparator/>
      </w:r>
    </w:p>
  </w:footnote>
  <w:footnote w:id="1">
    <w:p w:rsidRPr="00B657B6" w:rsidR="00FC0369" w:rsidP="00FC0369" w:rsidRDefault="00FC0369" w14:paraId="49089A82" w14:textId="4AEF2669">
      <w:pPr>
        <w:pStyle w:val="Testonotaapidipagina"/>
        <w:rPr>
          <w:sz w:val="16"/>
          <w:szCs w:val="16"/>
        </w:rPr>
      </w:pPr>
      <w:r w:rsidRPr="00B657B6">
        <w:rPr>
          <w:rStyle w:val="Rimandonotaapidipagina"/>
          <w:sz w:val="16"/>
          <w:szCs w:val="16"/>
        </w:rPr>
        <w:footnoteRef/>
      </w:r>
      <w:r w:rsidRPr="00B657B6">
        <w:rPr>
          <w:sz w:val="16"/>
          <w:szCs w:val="16"/>
        </w:rPr>
        <w:t xml:space="preserve"> </w:t>
      </w:r>
      <w:r w:rsidRPr="00B657B6">
        <w:rPr>
          <w:rFonts w:eastAsia="Garamond" w:cs="Garamond"/>
          <w:color w:val="000000"/>
          <w:sz w:val="16"/>
          <w:szCs w:val="16"/>
        </w:rPr>
        <w:t>Viene indicato, laddove necessario, il contenuto della verifica rispetto allo specifico punto di controllo e, a titolo esemplificativo ma non esaustivo, la documentazione da prendere in esame per l’effettuazione del controllo.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C0369" w:rsidRDefault="00FC0369" w14:paraId="6A1C3707" w14:textId="7777777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10200" w:type="dxa"/>
      <w:jc w:val="center"/>
      <w:tblBorders>
        <w:insideH w:val="nil"/>
        <w:insideV w:val="nil"/>
      </w:tblBorders>
      <w:tblLayout w:type="fixed"/>
      <w:tblCellMar>
        <w:left w:w="115" w:type="dxa"/>
        <w:right w:w="115" w:type="dxa"/>
      </w:tblCellMar>
      <w:tblLook w:val="0400" w:firstRow="0" w:lastRow="0" w:firstColumn="0" w:lastColumn="0" w:noHBand="0" w:noVBand="1"/>
    </w:tblPr>
    <w:tblGrid>
      <w:gridCol w:w="3538"/>
      <w:gridCol w:w="3265"/>
      <w:gridCol w:w="3397"/>
    </w:tblGrid>
    <w:tr w:rsidR="00FC0369" w14:paraId="76CC4DC3" w14:textId="77777777">
      <w:trPr>
        <w:trHeight w:val="284"/>
        <w:jc w:val="center"/>
      </w:trPr>
      <w:tc>
        <w:tcPr>
          <w:tcW w:w="3539" w:type="dxa"/>
          <w:tcBorders>
            <w:top w:val="nil"/>
            <w:left w:val="nil"/>
            <w:bottom w:val="single" w:color="000000" w:sz="4" w:space="0"/>
            <w:right w:val="nil"/>
          </w:tcBorders>
          <w:vAlign w:val="center"/>
          <w:hideMark/>
        </w:tcPr>
        <w:p w:rsidR="00FC0369" w:rsidRDefault="00FC0369" w14:paraId="3252619F" w14:textId="77777777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6C0D9540" wp14:editId="60239C21">
                <wp:extent cx="1416050" cy="482600"/>
                <wp:effectExtent l="0" t="0" r="6350" b="0"/>
                <wp:docPr id="14" name="Immagine 14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8.jpg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170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5" w:type="dxa"/>
          <w:tcBorders>
            <w:top w:val="nil"/>
            <w:left w:val="nil"/>
            <w:bottom w:val="single" w:color="000000" w:sz="4" w:space="0"/>
            <w:right w:val="nil"/>
          </w:tcBorders>
          <w:vAlign w:val="center"/>
          <w:hideMark/>
        </w:tcPr>
        <w:p w:rsidR="00FC0369" w:rsidRDefault="00FC0369" w14:paraId="1D77DB8B" w14:textId="77777777">
          <w:pPr>
            <w:jc w:val="center"/>
            <w:rPr>
              <w:b/>
              <w:smallCaps/>
              <w:sz w:val="36"/>
              <w:szCs w:val="36"/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51297CC6" wp14:editId="3FA48927">
                <wp:extent cx="809625" cy="582930"/>
                <wp:effectExtent l="0" t="0" r="3175" b="1270"/>
                <wp:docPr id="15" name="Immagine 15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jpg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5829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7" w:type="dxa"/>
          <w:tcBorders>
            <w:top w:val="nil"/>
            <w:left w:val="nil"/>
            <w:bottom w:val="single" w:color="000000" w:sz="4" w:space="0"/>
            <w:right w:val="nil"/>
          </w:tcBorders>
          <w:vAlign w:val="center"/>
          <w:hideMark/>
        </w:tcPr>
        <w:p w:rsidR="00FC0369" w:rsidRDefault="00FC0369" w14:paraId="1A2E219D" w14:textId="77777777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262E731D" wp14:editId="5F02E01F">
                <wp:extent cx="1798955" cy="381000"/>
                <wp:effectExtent l="0" t="0" r="4445" b="0"/>
                <wp:docPr id="16" name="Immagine 16" descr="Immagine che contiene Carattere, testo, schermata, Elementi grafici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magine 16" descr="Immagine che contiene Carattere, testo, schermata, Elementi grafici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8955" cy="381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Pr="00775004" w:rsidR="00FC0369" w:rsidRDefault="00FC0369" w14:paraId="16D027DB" w14:textId="7777777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i/>
        <w:color w:val="000000"/>
        <w:sz w:val="10"/>
        <w:szCs w:val="1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C0369" w:rsidRDefault="00FC0369" w14:paraId="065C02BA" w14:textId="7777777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B43B7"/>
    <w:multiLevelType w:val="multilevel"/>
    <w:tmpl w:val="159ECA5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hAnsi="Noto Sans Symbols" w:eastAsia="Noto Sans Symbols" w:cs="Noto Sans Symbols"/>
      </w:rPr>
    </w:lvl>
  </w:abstractNum>
  <w:abstractNum w:abstractNumId="1" w15:restartNumberingAfterBreak="0">
    <w:nsid w:val="18593BFA"/>
    <w:multiLevelType w:val="hybridMultilevel"/>
    <w:tmpl w:val="3E70C284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95169F2"/>
    <w:multiLevelType w:val="hybridMultilevel"/>
    <w:tmpl w:val="647A274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967433B"/>
    <w:multiLevelType w:val="hybridMultilevel"/>
    <w:tmpl w:val="CD7EF54E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A753063"/>
    <w:multiLevelType w:val="multilevel"/>
    <w:tmpl w:val="E44A75C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D9C1CAB"/>
    <w:multiLevelType w:val="hybridMultilevel"/>
    <w:tmpl w:val="C8F27A62"/>
    <w:lvl w:ilvl="0" w:tplc="52667C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8156C7"/>
    <w:multiLevelType w:val="multilevel"/>
    <w:tmpl w:val="BE788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287147C1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A7F07E7"/>
    <w:multiLevelType w:val="multilevel"/>
    <w:tmpl w:val="D1261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2E8908BA"/>
    <w:multiLevelType w:val="multilevel"/>
    <w:tmpl w:val="2E8AC0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5832DE3"/>
    <w:multiLevelType w:val="hybridMultilevel"/>
    <w:tmpl w:val="31E2212A"/>
    <w:lvl w:ilvl="0" w:tplc="4D0C3706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6162D51"/>
    <w:multiLevelType w:val="multilevel"/>
    <w:tmpl w:val="626C2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 w15:restartNumberingAfterBreak="0">
    <w:nsid w:val="367608B3"/>
    <w:multiLevelType w:val="hybridMultilevel"/>
    <w:tmpl w:val="8A3C832E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8424599"/>
    <w:multiLevelType w:val="hybridMultilevel"/>
    <w:tmpl w:val="EA86C05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777994"/>
    <w:multiLevelType w:val="hybridMultilevel"/>
    <w:tmpl w:val="902EA05E"/>
    <w:lvl w:ilvl="0" w:tplc="C7F6BC94">
      <w:numFmt w:val="bullet"/>
      <w:lvlText w:val="-"/>
      <w:lvlJc w:val="left"/>
      <w:pPr>
        <w:ind w:left="720" w:hanging="360"/>
      </w:pPr>
      <w:rPr>
        <w:rFonts w:hint="default" w:ascii="Titillium Web" w:hAnsi="Titillium Web" w:eastAsia="Calibri" w:cs="Calibri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1724D1E"/>
    <w:multiLevelType w:val="hybridMultilevel"/>
    <w:tmpl w:val="3C9478C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414337"/>
    <w:multiLevelType w:val="multilevel"/>
    <w:tmpl w:val="CA34E01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hAnsi="Noto Sans Symbols" w:eastAsia="Noto Sans Symbols" w:cs="Noto Sans Symbols"/>
      </w:rPr>
    </w:lvl>
  </w:abstractNum>
  <w:abstractNum w:abstractNumId="17" w15:restartNumberingAfterBreak="0">
    <w:nsid w:val="54E22F42"/>
    <w:multiLevelType w:val="multilevel"/>
    <w:tmpl w:val="FFFFFFFF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A40B80"/>
    <w:multiLevelType w:val="hybridMultilevel"/>
    <w:tmpl w:val="9FC2788E"/>
    <w:lvl w:ilvl="0" w:tplc="407AE360">
      <w:numFmt w:val="bullet"/>
      <w:lvlText w:val="-"/>
      <w:lvlJc w:val="left"/>
      <w:pPr>
        <w:ind w:left="720" w:hanging="360"/>
      </w:pPr>
      <w:rPr>
        <w:rFonts w:hint="default" w:ascii="Titillium Web" w:hAnsi="Titillium Web" w:eastAsia="Garamond" w:cs="Garamond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9542EC7"/>
    <w:multiLevelType w:val="multilevel"/>
    <w:tmpl w:val="8DC65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59F25C2F"/>
    <w:multiLevelType w:val="hybridMultilevel"/>
    <w:tmpl w:val="9AE4BA3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5C637BB9"/>
    <w:multiLevelType w:val="hybridMultilevel"/>
    <w:tmpl w:val="EE26C176"/>
    <w:lvl w:ilvl="0" w:tplc="E1BEB644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E8A23F0"/>
    <w:multiLevelType w:val="multilevel"/>
    <w:tmpl w:val="F02EA5F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217EE4"/>
    <w:multiLevelType w:val="hybridMultilevel"/>
    <w:tmpl w:val="975AC950"/>
    <w:lvl w:ilvl="0" w:tplc="4D0C3706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616E5CD7"/>
    <w:multiLevelType w:val="hybridMultilevel"/>
    <w:tmpl w:val="FFFFFFFF"/>
    <w:lvl w:ilvl="0" w:tplc="1F4CFAD2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EA4E6E3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2C899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D9ACB0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996D9D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D6A7B9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D1037B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23CFB9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4906B9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67171C44"/>
    <w:multiLevelType w:val="multilevel"/>
    <w:tmpl w:val="37CE2AC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hAnsi="Noto Sans Symbols" w:eastAsia="Noto Sans Symbols" w:cs="Noto Sans Symbols"/>
      </w:rPr>
    </w:lvl>
  </w:abstractNum>
  <w:abstractNum w:abstractNumId="26" w15:restartNumberingAfterBreak="0">
    <w:nsid w:val="73414A6B"/>
    <w:multiLevelType w:val="hybridMultilevel"/>
    <w:tmpl w:val="A078B3A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7507FD"/>
    <w:multiLevelType w:val="multilevel"/>
    <w:tmpl w:val="45427FE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hAnsi="Noto Sans Symbols" w:eastAsia="Noto Sans Symbols" w:cs="Noto Sans Symbols"/>
      </w:rPr>
    </w:lvl>
    <w:lvl w:ilvl="1">
      <w:numFmt w:val="bullet"/>
      <w:lvlText w:val="•"/>
      <w:lvlJc w:val="left"/>
      <w:pPr>
        <w:ind w:left="1440" w:hanging="720"/>
      </w:pPr>
      <w:rPr>
        <w:rFonts w:ascii="Garamond" w:hAnsi="Garamond" w:eastAsia="Garamond" w:cs="Garamond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hAnsi="Noto Sans Symbols" w:eastAsia="Noto Sans Symbols" w:cs="Noto Sans Symbols"/>
      </w:rPr>
    </w:lvl>
  </w:abstractNum>
  <w:abstractNum w:abstractNumId="28" w15:restartNumberingAfterBreak="0">
    <w:nsid w:val="77BB226E"/>
    <w:multiLevelType w:val="hybridMultilevel"/>
    <w:tmpl w:val="336AF1F8"/>
    <w:lvl w:ilvl="0" w:tplc="4D0C3706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40996145">
    <w:abstractNumId w:val="9"/>
  </w:num>
  <w:num w:numId="2" w16cid:durableId="1826774468">
    <w:abstractNumId w:val="19"/>
  </w:num>
  <w:num w:numId="3" w16cid:durableId="2147314441">
    <w:abstractNumId w:val="22"/>
  </w:num>
  <w:num w:numId="4" w16cid:durableId="1575166284">
    <w:abstractNumId w:val="16"/>
  </w:num>
  <w:num w:numId="5" w16cid:durableId="1507279688">
    <w:abstractNumId w:val="0"/>
  </w:num>
  <w:num w:numId="6" w16cid:durableId="2034569339">
    <w:abstractNumId w:val="17"/>
  </w:num>
  <w:num w:numId="7" w16cid:durableId="657266687">
    <w:abstractNumId w:val="12"/>
  </w:num>
  <w:num w:numId="8" w16cid:durableId="799342982">
    <w:abstractNumId w:val="1"/>
  </w:num>
  <w:num w:numId="9" w16cid:durableId="440875297">
    <w:abstractNumId w:val="23"/>
  </w:num>
  <w:num w:numId="10" w16cid:durableId="1256864445">
    <w:abstractNumId w:val="10"/>
  </w:num>
  <w:num w:numId="11" w16cid:durableId="188302973">
    <w:abstractNumId w:val="28"/>
  </w:num>
  <w:num w:numId="12" w16cid:durableId="1443302396">
    <w:abstractNumId w:val="4"/>
  </w:num>
  <w:num w:numId="13" w16cid:durableId="1387608614">
    <w:abstractNumId w:val="27"/>
  </w:num>
  <w:num w:numId="14" w16cid:durableId="948125604">
    <w:abstractNumId w:val="25"/>
  </w:num>
  <w:num w:numId="15" w16cid:durableId="1478910475">
    <w:abstractNumId w:val="15"/>
  </w:num>
  <w:num w:numId="16" w16cid:durableId="1132360009">
    <w:abstractNumId w:val="26"/>
  </w:num>
  <w:num w:numId="17" w16cid:durableId="1211499475">
    <w:abstractNumId w:val="13"/>
  </w:num>
  <w:num w:numId="18" w16cid:durableId="1597789575">
    <w:abstractNumId w:val="21"/>
  </w:num>
  <w:num w:numId="19" w16cid:durableId="1426077954">
    <w:abstractNumId w:val="6"/>
  </w:num>
  <w:num w:numId="20" w16cid:durableId="681009029">
    <w:abstractNumId w:val="8"/>
  </w:num>
  <w:num w:numId="21" w16cid:durableId="949582372">
    <w:abstractNumId w:val="11"/>
  </w:num>
  <w:num w:numId="22" w16cid:durableId="933974833">
    <w:abstractNumId w:val="14"/>
  </w:num>
  <w:num w:numId="23" w16cid:durableId="535626096">
    <w:abstractNumId w:val="7"/>
  </w:num>
  <w:num w:numId="24" w16cid:durableId="1179388306">
    <w:abstractNumId w:val="24"/>
  </w:num>
  <w:num w:numId="25" w16cid:durableId="2056158010">
    <w:abstractNumId w:val="18"/>
  </w:num>
  <w:num w:numId="26" w16cid:durableId="536814234">
    <w:abstractNumId w:val="5"/>
  </w:num>
  <w:num w:numId="27" w16cid:durableId="1252085670">
    <w:abstractNumId w:val="20"/>
  </w:num>
  <w:num w:numId="28" w16cid:durableId="899830216">
    <w:abstractNumId w:val="2"/>
  </w:num>
  <w:num w:numId="29" w16cid:durableId="1163396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369"/>
    <w:rsid w:val="00000A83"/>
    <w:rsid w:val="000112A5"/>
    <w:rsid w:val="00011CB9"/>
    <w:rsid w:val="00012B2E"/>
    <w:rsid w:val="0001505A"/>
    <w:rsid w:val="000150A9"/>
    <w:rsid w:val="0001527D"/>
    <w:rsid w:val="00016195"/>
    <w:rsid w:val="00016A12"/>
    <w:rsid w:val="00016E11"/>
    <w:rsid w:val="00021229"/>
    <w:rsid w:val="00021B4F"/>
    <w:rsid w:val="0002339E"/>
    <w:rsid w:val="00025C1B"/>
    <w:rsid w:val="0002691F"/>
    <w:rsid w:val="0003126B"/>
    <w:rsid w:val="0003274A"/>
    <w:rsid w:val="000475A2"/>
    <w:rsid w:val="00050B7D"/>
    <w:rsid w:val="00052347"/>
    <w:rsid w:val="000525F9"/>
    <w:rsid w:val="00054A95"/>
    <w:rsid w:val="00057234"/>
    <w:rsid w:val="00057FF9"/>
    <w:rsid w:val="000603D2"/>
    <w:rsid w:val="00064888"/>
    <w:rsid w:val="00071F0D"/>
    <w:rsid w:val="00072BCE"/>
    <w:rsid w:val="00080C58"/>
    <w:rsid w:val="0008269C"/>
    <w:rsid w:val="000829A2"/>
    <w:rsid w:val="00082C6C"/>
    <w:rsid w:val="00083937"/>
    <w:rsid w:val="000855B0"/>
    <w:rsid w:val="00092256"/>
    <w:rsid w:val="00095211"/>
    <w:rsid w:val="0009553A"/>
    <w:rsid w:val="000977DC"/>
    <w:rsid w:val="00097AC8"/>
    <w:rsid w:val="00097B90"/>
    <w:rsid w:val="000A1A70"/>
    <w:rsid w:val="000A3FFC"/>
    <w:rsid w:val="000A4A0A"/>
    <w:rsid w:val="000A585C"/>
    <w:rsid w:val="000B648B"/>
    <w:rsid w:val="000B6A19"/>
    <w:rsid w:val="000B6BA0"/>
    <w:rsid w:val="000C109D"/>
    <w:rsid w:val="000C2D28"/>
    <w:rsid w:val="000C4837"/>
    <w:rsid w:val="000C4C5F"/>
    <w:rsid w:val="000C533E"/>
    <w:rsid w:val="000C5E72"/>
    <w:rsid w:val="000C6ADE"/>
    <w:rsid w:val="000C78BD"/>
    <w:rsid w:val="000D0608"/>
    <w:rsid w:val="000D37A1"/>
    <w:rsid w:val="000D3A39"/>
    <w:rsid w:val="000D3CD0"/>
    <w:rsid w:val="000D5064"/>
    <w:rsid w:val="000D5936"/>
    <w:rsid w:val="000D6443"/>
    <w:rsid w:val="000D6A35"/>
    <w:rsid w:val="000E226F"/>
    <w:rsid w:val="000E29D0"/>
    <w:rsid w:val="000E2BF2"/>
    <w:rsid w:val="000E463E"/>
    <w:rsid w:val="000E52BA"/>
    <w:rsid w:val="000E6536"/>
    <w:rsid w:val="000E77E7"/>
    <w:rsid w:val="000F2CD8"/>
    <w:rsid w:val="000F2E94"/>
    <w:rsid w:val="000F67AF"/>
    <w:rsid w:val="001007CC"/>
    <w:rsid w:val="001012C2"/>
    <w:rsid w:val="00101307"/>
    <w:rsid w:val="00102FD2"/>
    <w:rsid w:val="00106536"/>
    <w:rsid w:val="00106C3A"/>
    <w:rsid w:val="00106CEC"/>
    <w:rsid w:val="00107C00"/>
    <w:rsid w:val="00110597"/>
    <w:rsid w:val="0011654D"/>
    <w:rsid w:val="001203AC"/>
    <w:rsid w:val="00125A97"/>
    <w:rsid w:val="001262E7"/>
    <w:rsid w:val="001266F2"/>
    <w:rsid w:val="00127EC2"/>
    <w:rsid w:val="00131417"/>
    <w:rsid w:val="00132714"/>
    <w:rsid w:val="001336F2"/>
    <w:rsid w:val="00133C4B"/>
    <w:rsid w:val="00133FC5"/>
    <w:rsid w:val="00134102"/>
    <w:rsid w:val="00136648"/>
    <w:rsid w:val="00137D72"/>
    <w:rsid w:val="00140400"/>
    <w:rsid w:val="00140B1E"/>
    <w:rsid w:val="001473CA"/>
    <w:rsid w:val="00150551"/>
    <w:rsid w:val="00150773"/>
    <w:rsid w:val="00153F42"/>
    <w:rsid w:val="001544EF"/>
    <w:rsid w:val="001619A4"/>
    <w:rsid w:val="00162DD1"/>
    <w:rsid w:val="00164231"/>
    <w:rsid w:val="0016480E"/>
    <w:rsid w:val="0016649A"/>
    <w:rsid w:val="0017176E"/>
    <w:rsid w:val="00172365"/>
    <w:rsid w:val="0017490E"/>
    <w:rsid w:val="0017539C"/>
    <w:rsid w:val="00182DD3"/>
    <w:rsid w:val="00182FB2"/>
    <w:rsid w:val="00185BF3"/>
    <w:rsid w:val="00186942"/>
    <w:rsid w:val="001906FA"/>
    <w:rsid w:val="00191920"/>
    <w:rsid w:val="00192FE1"/>
    <w:rsid w:val="00193066"/>
    <w:rsid w:val="001953E9"/>
    <w:rsid w:val="00195627"/>
    <w:rsid w:val="00196245"/>
    <w:rsid w:val="001965E6"/>
    <w:rsid w:val="001A1B01"/>
    <w:rsid w:val="001B4BA7"/>
    <w:rsid w:val="001B7B83"/>
    <w:rsid w:val="001C001D"/>
    <w:rsid w:val="001C1423"/>
    <w:rsid w:val="001C28A9"/>
    <w:rsid w:val="001C68A0"/>
    <w:rsid w:val="001D082F"/>
    <w:rsid w:val="001D582B"/>
    <w:rsid w:val="001D655C"/>
    <w:rsid w:val="001D6F3F"/>
    <w:rsid w:val="001D7FB4"/>
    <w:rsid w:val="001D7FC1"/>
    <w:rsid w:val="001E2671"/>
    <w:rsid w:val="001E2E25"/>
    <w:rsid w:val="001E7CF6"/>
    <w:rsid w:val="001F0A98"/>
    <w:rsid w:val="001F1D4E"/>
    <w:rsid w:val="001F56B8"/>
    <w:rsid w:val="001F6B6B"/>
    <w:rsid w:val="001F70F1"/>
    <w:rsid w:val="001F78CD"/>
    <w:rsid w:val="00202FD4"/>
    <w:rsid w:val="0020709D"/>
    <w:rsid w:val="002074F8"/>
    <w:rsid w:val="0021097F"/>
    <w:rsid w:val="00212908"/>
    <w:rsid w:val="002129D1"/>
    <w:rsid w:val="0021304F"/>
    <w:rsid w:val="00213B99"/>
    <w:rsid w:val="0021452C"/>
    <w:rsid w:val="0021465D"/>
    <w:rsid w:val="00215782"/>
    <w:rsid w:val="00220E41"/>
    <w:rsid w:val="00221008"/>
    <w:rsid w:val="00221D0D"/>
    <w:rsid w:val="00222EE6"/>
    <w:rsid w:val="0022415B"/>
    <w:rsid w:val="002267D0"/>
    <w:rsid w:val="002318BD"/>
    <w:rsid w:val="00235305"/>
    <w:rsid w:val="00236960"/>
    <w:rsid w:val="00236AAD"/>
    <w:rsid w:val="00236B2D"/>
    <w:rsid w:val="00240E69"/>
    <w:rsid w:val="00242FDD"/>
    <w:rsid w:val="00244864"/>
    <w:rsid w:val="00244AAF"/>
    <w:rsid w:val="00250A3C"/>
    <w:rsid w:val="002534B4"/>
    <w:rsid w:val="002556AB"/>
    <w:rsid w:val="00255FDD"/>
    <w:rsid w:val="00261A4F"/>
    <w:rsid w:val="0026418F"/>
    <w:rsid w:val="00264510"/>
    <w:rsid w:val="00264991"/>
    <w:rsid w:val="00265085"/>
    <w:rsid w:val="00265F8C"/>
    <w:rsid w:val="00266327"/>
    <w:rsid w:val="00266D0C"/>
    <w:rsid w:val="0026733C"/>
    <w:rsid w:val="00274C0F"/>
    <w:rsid w:val="0028008D"/>
    <w:rsid w:val="00280150"/>
    <w:rsid w:val="00280F65"/>
    <w:rsid w:val="00286169"/>
    <w:rsid w:val="00291601"/>
    <w:rsid w:val="00293E8E"/>
    <w:rsid w:val="002960F4"/>
    <w:rsid w:val="002A057D"/>
    <w:rsid w:val="002A128E"/>
    <w:rsid w:val="002A1D2D"/>
    <w:rsid w:val="002A7302"/>
    <w:rsid w:val="002B04F2"/>
    <w:rsid w:val="002B364D"/>
    <w:rsid w:val="002B3F98"/>
    <w:rsid w:val="002B4DD1"/>
    <w:rsid w:val="002B57C3"/>
    <w:rsid w:val="002C407F"/>
    <w:rsid w:val="002D0BF1"/>
    <w:rsid w:val="002D30B5"/>
    <w:rsid w:val="002D318A"/>
    <w:rsid w:val="002D37B6"/>
    <w:rsid w:val="002D514A"/>
    <w:rsid w:val="002D61E9"/>
    <w:rsid w:val="002D6CF4"/>
    <w:rsid w:val="002D7C01"/>
    <w:rsid w:val="002E02C0"/>
    <w:rsid w:val="002E17F6"/>
    <w:rsid w:val="002E1CBE"/>
    <w:rsid w:val="002E2586"/>
    <w:rsid w:val="002E3E57"/>
    <w:rsid w:val="002E43FA"/>
    <w:rsid w:val="002E6396"/>
    <w:rsid w:val="002E7386"/>
    <w:rsid w:val="002E7576"/>
    <w:rsid w:val="002E792E"/>
    <w:rsid w:val="002F05C3"/>
    <w:rsid w:val="002F263B"/>
    <w:rsid w:val="00302096"/>
    <w:rsid w:val="00306CDD"/>
    <w:rsid w:val="00307FA2"/>
    <w:rsid w:val="003121BD"/>
    <w:rsid w:val="00313176"/>
    <w:rsid w:val="00313528"/>
    <w:rsid w:val="0031686E"/>
    <w:rsid w:val="00317BB5"/>
    <w:rsid w:val="003237C4"/>
    <w:rsid w:val="00323A48"/>
    <w:rsid w:val="0032511E"/>
    <w:rsid w:val="00325342"/>
    <w:rsid w:val="00326379"/>
    <w:rsid w:val="0032736C"/>
    <w:rsid w:val="003335A4"/>
    <w:rsid w:val="0033676F"/>
    <w:rsid w:val="003376E3"/>
    <w:rsid w:val="00337C7B"/>
    <w:rsid w:val="00340B0D"/>
    <w:rsid w:val="00340C34"/>
    <w:rsid w:val="00343720"/>
    <w:rsid w:val="00343925"/>
    <w:rsid w:val="003441E9"/>
    <w:rsid w:val="00344A9E"/>
    <w:rsid w:val="00344FF6"/>
    <w:rsid w:val="00345713"/>
    <w:rsid w:val="00353A37"/>
    <w:rsid w:val="003548EC"/>
    <w:rsid w:val="0035609D"/>
    <w:rsid w:val="00356323"/>
    <w:rsid w:val="00357D84"/>
    <w:rsid w:val="00361AAD"/>
    <w:rsid w:val="00363790"/>
    <w:rsid w:val="00372900"/>
    <w:rsid w:val="003756BB"/>
    <w:rsid w:val="00377DCA"/>
    <w:rsid w:val="003801FF"/>
    <w:rsid w:val="00380CB3"/>
    <w:rsid w:val="0038102D"/>
    <w:rsid w:val="0038403D"/>
    <w:rsid w:val="00385F6C"/>
    <w:rsid w:val="00386CCF"/>
    <w:rsid w:val="00386DA6"/>
    <w:rsid w:val="00392393"/>
    <w:rsid w:val="00392E76"/>
    <w:rsid w:val="00397EA1"/>
    <w:rsid w:val="00397EFB"/>
    <w:rsid w:val="003A13A5"/>
    <w:rsid w:val="003A1ADF"/>
    <w:rsid w:val="003A425C"/>
    <w:rsid w:val="003B19E9"/>
    <w:rsid w:val="003B19F2"/>
    <w:rsid w:val="003B22DD"/>
    <w:rsid w:val="003B31F3"/>
    <w:rsid w:val="003B3EDB"/>
    <w:rsid w:val="003B4A54"/>
    <w:rsid w:val="003B4B09"/>
    <w:rsid w:val="003B4D00"/>
    <w:rsid w:val="003C06E7"/>
    <w:rsid w:val="003C0C76"/>
    <w:rsid w:val="003C1AE9"/>
    <w:rsid w:val="003C28E3"/>
    <w:rsid w:val="003C51A7"/>
    <w:rsid w:val="003C5682"/>
    <w:rsid w:val="003C7144"/>
    <w:rsid w:val="003D573A"/>
    <w:rsid w:val="003D590E"/>
    <w:rsid w:val="003D7488"/>
    <w:rsid w:val="003E0428"/>
    <w:rsid w:val="003E2CCC"/>
    <w:rsid w:val="003E60D2"/>
    <w:rsid w:val="003E6920"/>
    <w:rsid w:val="003E6DE1"/>
    <w:rsid w:val="003E6F47"/>
    <w:rsid w:val="003F0843"/>
    <w:rsid w:val="003F0A0F"/>
    <w:rsid w:val="003F0A8F"/>
    <w:rsid w:val="003F0CA3"/>
    <w:rsid w:val="003F4D3D"/>
    <w:rsid w:val="003F66A1"/>
    <w:rsid w:val="003F6D6B"/>
    <w:rsid w:val="003F7319"/>
    <w:rsid w:val="003F7C33"/>
    <w:rsid w:val="00400AC2"/>
    <w:rsid w:val="0040103D"/>
    <w:rsid w:val="00401129"/>
    <w:rsid w:val="00401E6F"/>
    <w:rsid w:val="004059F5"/>
    <w:rsid w:val="00406209"/>
    <w:rsid w:val="00411D5B"/>
    <w:rsid w:val="00412065"/>
    <w:rsid w:val="00413990"/>
    <w:rsid w:val="0041424B"/>
    <w:rsid w:val="0041779A"/>
    <w:rsid w:val="004179B4"/>
    <w:rsid w:val="00417DA7"/>
    <w:rsid w:val="00417E54"/>
    <w:rsid w:val="00423272"/>
    <w:rsid w:val="00423C90"/>
    <w:rsid w:val="00424A9D"/>
    <w:rsid w:val="004264F2"/>
    <w:rsid w:val="00431E38"/>
    <w:rsid w:val="004336EE"/>
    <w:rsid w:val="0043372A"/>
    <w:rsid w:val="00434B90"/>
    <w:rsid w:val="00434D9C"/>
    <w:rsid w:val="0043635E"/>
    <w:rsid w:val="00440FA0"/>
    <w:rsid w:val="004416E7"/>
    <w:rsid w:val="00444781"/>
    <w:rsid w:val="00444CA5"/>
    <w:rsid w:val="00444F73"/>
    <w:rsid w:val="004466CB"/>
    <w:rsid w:val="00450A3A"/>
    <w:rsid w:val="00451763"/>
    <w:rsid w:val="00452409"/>
    <w:rsid w:val="00455440"/>
    <w:rsid w:val="00455A90"/>
    <w:rsid w:val="0045666E"/>
    <w:rsid w:val="00460F39"/>
    <w:rsid w:val="00461752"/>
    <w:rsid w:val="00462ADF"/>
    <w:rsid w:val="004635EE"/>
    <w:rsid w:val="0046473A"/>
    <w:rsid w:val="0046609E"/>
    <w:rsid w:val="0047449B"/>
    <w:rsid w:val="00480418"/>
    <w:rsid w:val="00481563"/>
    <w:rsid w:val="00481F75"/>
    <w:rsid w:val="00483261"/>
    <w:rsid w:val="00483511"/>
    <w:rsid w:val="00483939"/>
    <w:rsid w:val="0048443B"/>
    <w:rsid w:val="00484E5A"/>
    <w:rsid w:val="00486B9C"/>
    <w:rsid w:val="00493495"/>
    <w:rsid w:val="00494A54"/>
    <w:rsid w:val="00495615"/>
    <w:rsid w:val="00496120"/>
    <w:rsid w:val="004A17A7"/>
    <w:rsid w:val="004A217D"/>
    <w:rsid w:val="004A3663"/>
    <w:rsid w:val="004A3BAA"/>
    <w:rsid w:val="004A644B"/>
    <w:rsid w:val="004B0C22"/>
    <w:rsid w:val="004B29E8"/>
    <w:rsid w:val="004B30C6"/>
    <w:rsid w:val="004B6227"/>
    <w:rsid w:val="004B730D"/>
    <w:rsid w:val="004B75DE"/>
    <w:rsid w:val="004C0248"/>
    <w:rsid w:val="004C1C7C"/>
    <w:rsid w:val="004C3819"/>
    <w:rsid w:val="004C3F66"/>
    <w:rsid w:val="004C57D0"/>
    <w:rsid w:val="004C66C4"/>
    <w:rsid w:val="004C71A2"/>
    <w:rsid w:val="004D0D1B"/>
    <w:rsid w:val="004D104F"/>
    <w:rsid w:val="004D1574"/>
    <w:rsid w:val="004D42BA"/>
    <w:rsid w:val="004D5385"/>
    <w:rsid w:val="004D59D0"/>
    <w:rsid w:val="004D70F3"/>
    <w:rsid w:val="004D7E07"/>
    <w:rsid w:val="004E27AE"/>
    <w:rsid w:val="004E5868"/>
    <w:rsid w:val="004E59EB"/>
    <w:rsid w:val="004E6233"/>
    <w:rsid w:val="004E626E"/>
    <w:rsid w:val="004F4396"/>
    <w:rsid w:val="004F74C4"/>
    <w:rsid w:val="005033C0"/>
    <w:rsid w:val="005070D4"/>
    <w:rsid w:val="005070EB"/>
    <w:rsid w:val="00511053"/>
    <w:rsid w:val="0051118E"/>
    <w:rsid w:val="005173A6"/>
    <w:rsid w:val="00517A25"/>
    <w:rsid w:val="00520D03"/>
    <w:rsid w:val="005240A0"/>
    <w:rsid w:val="00531373"/>
    <w:rsid w:val="00534544"/>
    <w:rsid w:val="00536100"/>
    <w:rsid w:val="0053685F"/>
    <w:rsid w:val="00537643"/>
    <w:rsid w:val="005377EB"/>
    <w:rsid w:val="00541A43"/>
    <w:rsid w:val="0054347F"/>
    <w:rsid w:val="00543B26"/>
    <w:rsid w:val="00543CD5"/>
    <w:rsid w:val="005469DB"/>
    <w:rsid w:val="0054796C"/>
    <w:rsid w:val="005510AA"/>
    <w:rsid w:val="00554634"/>
    <w:rsid w:val="00554F3E"/>
    <w:rsid w:val="00554F53"/>
    <w:rsid w:val="00555AA8"/>
    <w:rsid w:val="005564C0"/>
    <w:rsid w:val="0056116C"/>
    <w:rsid w:val="00562F3C"/>
    <w:rsid w:val="00563713"/>
    <w:rsid w:val="005641AB"/>
    <w:rsid w:val="00566CD6"/>
    <w:rsid w:val="00567B03"/>
    <w:rsid w:val="00567DAB"/>
    <w:rsid w:val="005708AE"/>
    <w:rsid w:val="00570C75"/>
    <w:rsid w:val="00571312"/>
    <w:rsid w:val="00572F8A"/>
    <w:rsid w:val="00576404"/>
    <w:rsid w:val="0057726E"/>
    <w:rsid w:val="0058195E"/>
    <w:rsid w:val="00581BF1"/>
    <w:rsid w:val="0058257F"/>
    <w:rsid w:val="00584384"/>
    <w:rsid w:val="0058650F"/>
    <w:rsid w:val="00587D82"/>
    <w:rsid w:val="00591105"/>
    <w:rsid w:val="00591526"/>
    <w:rsid w:val="00592EBF"/>
    <w:rsid w:val="00592F21"/>
    <w:rsid w:val="00593E08"/>
    <w:rsid w:val="005965FA"/>
    <w:rsid w:val="005968E2"/>
    <w:rsid w:val="005A0276"/>
    <w:rsid w:val="005A2AFE"/>
    <w:rsid w:val="005A427C"/>
    <w:rsid w:val="005A633B"/>
    <w:rsid w:val="005A74A0"/>
    <w:rsid w:val="005B0E79"/>
    <w:rsid w:val="005B19F4"/>
    <w:rsid w:val="005B1A37"/>
    <w:rsid w:val="005B1A4E"/>
    <w:rsid w:val="005B4FCB"/>
    <w:rsid w:val="005C21CA"/>
    <w:rsid w:val="005C23E5"/>
    <w:rsid w:val="005C317C"/>
    <w:rsid w:val="005C3CF2"/>
    <w:rsid w:val="005C4C11"/>
    <w:rsid w:val="005C602F"/>
    <w:rsid w:val="005C7556"/>
    <w:rsid w:val="005C7997"/>
    <w:rsid w:val="005D021E"/>
    <w:rsid w:val="005D04B2"/>
    <w:rsid w:val="005D3734"/>
    <w:rsid w:val="005D66FB"/>
    <w:rsid w:val="005E4120"/>
    <w:rsid w:val="005E4277"/>
    <w:rsid w:val="005E792C"/>
    <w:rsid w:val="005F2426"/>
    <w:rsid w:val="005F2E57"/>
    <w:rsid w:val="005F5F39"/>
    <w:rsid w:val="00600722"/>
    <w:rsid w:val="00600CC0"/>
    <w:rsid w:val="0060131A"/>
    <w:rsid w:val="00601E72"/>
    <w:rsid w:val="00602CD2"/>
    <w:rsid w:val="00602E52"/>
    <w:rsid w:val="006079C4"/>
    <w:rsid w:val="00611961"/>
    <w:rsid w:val="006134AE"/>
    <w:rsid w:val="006150CB"/>
    <w:rsid w:val="00616967"/>
    <w:rsid w:val="00617446"/>
    <w:rsid w:val="00617BBA"/>
    <w:rsid w:val="006211DD"/>
    <w:rsid w:val="00621232"/>
    <w:rsid w:val="00623FB0"/>
    <w:rsid w:val="0062569D"/>
    <w:rsid w:val="00626CC7"/>
    <w:rsid w:val="00627D1A"/>
    <w:rsid w:val="006349F7"/>
    <w:rsid w:val="00635D30"/>
    <w:rsid w:val="00636452"/>
    <w:rsid w:val="006375EB"/>
    <w:rsid w:val="00643407"/>
    <w:rsid w:val="00643559"/>
    <w:rsid w:val="0064376B"/>
    <w:rsid w:val="00645177"/>
    <w:rsid w:val="0064536F"/>
    <w:rsid w:val="00650D4D"/>
    <w:rsid w:val="00650EA8"/>
    <w:rsid w:val="00654AFE"/>
    <w:rsid w:val="00654CB0"/>
    <w:rsid w:val="0065562F"/>
    <w:rsid w:val="00656075"/>
    <w:rsid w:val="006564DF"/>
    <w:rsid w:val="006572F4"/>
    <w:rsid w:val="00657800"/>
    <w:rsid w:val="00660370"/>
    <w:rsid w:val="00661F07"/>
    <w:rsid w:val="006704A6"/>
    <w:rsid w:val="006776C7"/>
    <w:rsid w:val="00677769"/>
    <w:rsid w:val="00681B1A"/>
    <w:rsid w:val="00682E5F"/>
    <w:rsid w:val="00691747"/>
    <w:rsid w:val="00692696"/>
    <w:rsid w:val="00693A2C"/>
    <w:rsid w:val="00694EEC"/>
    <w:rsid w:val="00695312"/>
    <w:rsid w:val="006955F7"/>
    <w:rsid w:val="00696C0B"/>
    <w:rsid w:val="00697E76"/>
    <w:rsid w:val="006A1890"/>
    <w:rsid w:val="006A54C7"/>
    <w:rsid w:val="006A5A28"/>
    <w:rsid w:val="006A6766"/>
    <w:rsid w:val="006A7185"/>
    <w:rsid w:val="006A7249"/>
    <w:rsid w:val="006B72E8"/>
    <w:rsid w:val="006C0DB3"/>
    <w:rsid w:val="006C1217"/>
    <w:rsid w:val="006C58B1"/>
    <w:rsid w:val="006C6597"/>
    <w:rsid w:val="006C7A23"/>
    <w:rsid w:val="006D3021"/>
    <w:rsid w:val="006D69A4"/>
    <w:rsid w:val="006D701C"/>
    <w:rsid w:val="006D7FF3"/>
    <w:rsid w:val="006E3AFA"/>
    <w:rsid w:val="006E4502"/>
    <w:rsid w:val="006E5810"/>
    <w:rsid w:val="006E5B5F"/>
    <w:rsid w:val="006E7986"/>
    <w:rsid w:val="006F12BB"/>
    <w:rsid w:val="006F1613"/>
    <w:rsid w:val="006F2BD6"/>
    <w:rsid w:val="007018E6"/>
    <w:rsid w:val="00702968"/>
    <w:rsid w:val="00703972"/>
    <w:rsid w:val="00710D23"/>
    <w:rsid w:val="007137BE"/>
    <w:rsid w:val="00713C03"/>
    <w:rsid w:val="00717126"/>
    <w:rsid w:val="0072224D"/>
    <w:rsid w:val="00723653"/>
    <w:rsid w:val="00725A3B"/>
    <w:rsid w:val="00726DB6"/>
    <w:rsid w:val="0072793B"/>
    <w:rsid w:val="00727C8E"/>
    <w:rsid w:val="0073062E"/>
    <w:rsid w:val="007319EF"/>
    <w:rsid w:val="00732613"/>
    <w:rsid w:val="00732D57"/>
    <w:rsid w:val="007330AF"/>
    <w:rsid w:val="00734D81"/>
    <w:rsid w:val="0073602A"/>
    <w:rsid w:val="0074219B"/>
    <w:rsid w:val="00744AA5"/>
    <w:rsid w:val="00746426"/>
    <w:rsid w:val="007469DD"/>
    <w:rsid w:val="00750573"/>
    <w:rsid w:val="007511DE"/>
    <w:rsid w:val="00754649"/>
    <w:rsid w:val="007549DB"/>
    <w:rsid w:val="00755EC0"/>
    <w:rsid w:val="00757D89"/>
    <w:rsid w:val="00763B0C"/>
    <w:rsid w:val="00764FC7"/>
    <w:rsid w:val="007715A1"/>
    <w:rsid w:val="00771D49"/>
    <w:rsid w:val="007746D3"/>
    <w:rsid w:val="00776930"/>
    <w:rsid w:val="007778BA"/>
    <w:rsid w:val="007801A6"/>
    <w:rsid w:val="00781C2A"/>
    <w:rsid w:val="007837B2"/>
    <w:rsid w:val="00786751"/>
    <w:rsid w:val="007918E5"/>
    <w:rsid w:val="00796DE7"/>
    <w:rsid w:val="00797124"/>
    <w:rsid w:val="00797DB9"/>
    <w:rsid w:val="007A243C"/>
    <w:rsid w:val="007A2C49"/>
    <w:rsid w:val="007A6345"/>
    <w:rsid w:val="007A7174"/>
    <w:rsid w:val="007B1F17"/>
    <w:rsid w:val="007B5FE5"/>
    <w:rsid w:val="007B74EE"/>
    <w:rsid w:val="007C38E1"/>
    <w:rsid w:val="007C556E"/>
    <w:rsid w:val="007C7F42"/>
    <w:rsid w:val="007D11F9"/>
    <w:rsid w:val="007D19D7"/>
    <w:rsid w:val="007D2703"/>
    <w:rsid w:val="007E0934"/>
    <w:rsid w:val="007E0F25"/>
    <w:rsid w:val="007E426A"/>
    <w:rsid w:val="007E48CF"/>
    <w:rsid w:val="007E53B4"/>
    <w:rsid w:val="007F2B24"/>
    <w:rsid w:val="007F40DF"/>
    <w:rsid w:val="007F4E3E"/>
    <w:rsid w:val="007F6BDB"/>
    <w:rsid w:val="007F7454"/>
    <w:rsid w:val="007F7903"/>
    <w:rsid w:val="00800818"/>
    <w:rsid w:val="00805180"/>
    <w:rsid w:val="008103EA"/>
    <w:rsid w:val="00810E7A"/>
    <w:rsid w:val="00811356"/>
    <w:rsid w:val="00811CA9"/>
    <w:rsid w:val="00816251"/>
    <w:rsid w:val="008178CE"/>
    <w:rsid w:val="008206A5"/>
    <w:rsid w:val="00824297"/>
    <w:rsid w:val="00824919"/>
    <w:rsid w:val="00826701"/>
    <w:rsid w:val="0083205C"/>
    <w:rsid w:val="00833643"/>
    <w:rsid w:val="008351DC"/>
    <w:rsid w:val="00837963"/>
    <w:rsid w:val="00840A73"/>
    <w:rsid w:val="0084416B"/>
    <w:rsid w:val="00846D4C"/>
    <w:rsid w:val="00847D81"/>
    <w:rsid w:val="00850DD4"/>
    <w:rsid w:val="00851254"/>
    <w:rsid w:val="00852D02"/>
    <w:rsid w:val="008531D6"/>
    <w:rsid w:val="00853632"/>
    <w:rsid w:val="0085421A"/>
    <w:rsid w:val="00854F65"/>
    <w:rsid w:val="008560EC"/>
    <w:rsid w:val="00861DC7"/>
    <w:rsid w:val="00861ED1"/>
    <w:rsid w:val="00863FBE"/>
    <w:rsid w:val="00866B8C"/>
    <w:rsid w:val="0087081B"/>
    <w:rsid w:val="00872221"/>
    <w:rsid w:val="00876B2C"/>
    <w:rsid w:val="008771DB"/>
    <w:rsid w:val="00877896"/>
    <w:rsid w:val="00877A5E"/>
    <w:rsid w:val="00877BEB"/>
    <w:rsid w:val="008806D3"/>
    <w:rsid w:val="00883B8C"/>
    <w:rsid w:val="00883E43"/>
    <w:rsid w:val="00883EFB"/>
    <w:rsid w:val="008858AE"/>
    <w:rsid w:val="008864EA"/>
    <w:rsid w:val="00886B16"/>
    <w:rsid w:val="008870F4"/>
    <w:rsid w:val="00887384"/>
    <w:rsid w:val="00887991"/>
    <w:rsid w:val="0089175A"/>
    <w:rsid w:val="008A0E03"/>
    <w:rsid w:val="008A4A15"/>
    <w:rsid w:val="008A6C4F"/>
    <w:rsid w:val="008A6CB6"/>
    <w:rsid w:val="008B13E8"/>
    <w:rsid w:val="008B18FF"/>
    <w:rsid w:val="008B2069"/>
    <w:rsid w:val="008B2185"/>
    <w:rsid w:val="008B2999"/>
    <w:rsid w:val="008B2B10"/>
    <w:rsid w:val="008B2F3A"/>
    <w:rsid w:val="008B4161"/>
    <w:rsid w:val="008B4F01"/>
    <w:rsid w:val="008B5B31"/>
    <w:rsid w:val="008B5CF1"/>
    <w:rsid w:val="008B6E59"/>
    <w:rsid w:val="008C035F"/>
    <w:rsid w:val="008C66BB"/>
    <w:rsid w:val="008E458D"/>
    <w:rsid w:val="008E5B84"/>
    <w:rsid w:val="008F1D28"/>
    <w:rsid w:val="008F3543"/>
    <w:rsid w:val="008F3E07"/>
    <w:rsid w:val="008F45A2"/>
    <w:rsid w:val="008F6D88"/>
    <w:rsid w:val="008F7EBE"/>
    <w:rsid w:val="0090066F"/>
    <w:rsid w:val="00903F9D"/>
    <w:rsid w:val="009078DC"/>
    <w:rsid w:val="009114B2"/>
    <w:rsid w:val="00911A99"/>
    <w:rsid w:val="00913866"/>
    <w:rsid w:val="009142C3"/>
    <w:rsid w:val="00914E2A"/>
    <w:rsid w:val="00916DB7"/>
    <w:rsid w:val="00917037"/>
    <w:rsid w:val="00917A8E"/>
    <w:rsid w:val="009221AC"/>
    <w:rsid w:val="0092305E"/>
    <w:rsid w:val="00930D4B"/>
    <w:rsid w:val="00932C6A"/>
    <w:rsid w:val="00934353"/>
    <w:rsid w:val="0094246C"/>
    <w:rsid w:val="00943853"/>
    <w:rsid w:val="0094389B"/>
    <w:rsid w:val="00946D63"/>
    <w:rsid w:val="00951066"/>
    <w:rsid w:val="00955FB2"/>
    <w:rsid w:val="009562BF"/>
    <w:rsid w:val="00957E42"/>
    <w:rsid w:val="00960864"/>
    <w:rsid w:val="00960C1C"/>
    <w:rsid w:val="00961827"/>
    <w:rsid w:val="0096508D"/>
    <w:rsid w:val="00967095"/>
    <w:rsid w:val="009723C0"/>
    <w:rsid w:val="00972EAD"/>
    <w:rsid w:val="00975E27"/>
    <w:rsid w:val="00980AA7"/>
    <w:rsid w:val="0098199A"/>
    <w:rsid w:val="009821E3"/>
    <w:rsid w:val="009836D6"/>
    <w:rsid w:val="0098694B"/>
    <w:rsid w:val="009869CA"/>
    <w:rsid w:val="00986A0C"/>
    <w:rsid w:val="009870E5"/>
    <w:rsid w:val="00990B3D"/>
    <w:rsid w:val="00992D34"/>
    <w:rsid w:val="00992E4B"/>
    <w:rsid w:val="009946D0"/>
    <w:rsid w:val="00995239"/>
    <w:rsid w:val="009960B5"/>
    <w:rsid w:val="00996815"/>
    <w:rsid w:val="009A0ACB"/>
    <w:rsid w:val="009A1135"/>
    <w:rsid w:val="009A20F2"/>
    <w:rsid w:val="009A3B2A"/>
    <w:rsid w:val="009A4231"/>
    <w:rsid w:val="009A46C9"/>
    <w:rsid w:val="009A4796"/>
    <w:rsid w:val="009A5A92"/>
    <w:rsid w:val="009A6963"/>
    <w:rsid w:val="009B2FD8"/>
    <w:rsid w:val="009B414E"/>
    <w:rsid w:val="009B7332"/>
    <w:rsid w:val="009C0FC9"/>
    <w:rsid w:val="009C4291"/>
    <w:rsid w:val="009C42C5"/>
    <w:rsid w:val="009C6338"/>
    <w:rsid w:val="009D0D8B"/>
    <w:rsid w:val="009D4BD3"/>
    <w:rsid w:val="009D5258"/>
    <w:rsid w:val="009D7D16"/>
    <w:rsid w:val="009D7F70"/>
    <w:rsid w:val="009E0034"/>
    <w:rsid w:val="009E08CB"/>
    <w:rsid w:val="009E281E"/>
    <w:rsid w:val="009E3FD3"/>
    <w:rsid w:val="009E781E"/>
    <w:rsid w:val="009F0A7D"/>
    <w:rsid w:val="009F27B3"/>
    <w:rsid w:val="009F37B2"/>
    <w:rsid w:val="009F7BF5"/>
    <w:rsid w:val="00A00C51"/>
    <w:rsid w:val="00A00F68"/>
    <w:rsid w:val="00A0233C"/>
    <w:rsid w:val="00A026EE"/>
    <w:rsid w:val="00A040E8"/>
    <w:rsid w:val="00A041FA"/>
    <w:rsid w:val="00A101F2"/>
    <w:rsid w:val="00A13009"/>
    <w:rsid w:val="00A161A7"/>
    <w:rsid w:val="00A170F2"/>
    <w:rsid w:val="00A22C5F"/>
    <w:rsid w:val="00A22F7F"/>
    <w:rsid w:val="00A23826"/>
    <w:rsid w:val="00A249C4"/>
    <w:rsid w:val="00A26BBB"/>
    <w:rsid w:val="00A3089F"/>
    <w:rsid w:val="00A31A05"/>
    <w:rsid w:val="00A32E1B"/>
    <w:rsid w:val="00A334BB"/>
    <w:rsid w:val="00A344B1"/>
    <w:rsid w:val="00A34CFC"/>
    <w:rsid w:val="00A35027"/>
    <w:rsid w:val="00A42411"/>
    <w:rsid w:val="00A45A59"/>
    <w:rsid w:val="00A5042B"/>
    <w:rsid w:val="00A53D04"/>
    <w:rsid w:val="00A54D37"/>
    <w:rsid w:val="00A56C72"/>
    <w:rsid w:val="00A63E04"/>
    <w:rsid w:val="00A6467A"/>
    <w:rsid w:val="00A64903"/>
    <w:rsid w:val="00A64E56"/>
    <w:rsid w:val="00A65458"/>
    <w:rsid w:val="00A65520"/>
    <w:rsid w:val="00A66FDE"/>
    <w:rsid w:val="00A71665"/>
    <w:rsid w:val="00A73500"/>
    <w:rsid w:val="00A76006"/>
    <w:rsid w:val="00A76007"/>
    <w:rsid w:val="00A82A81"/>
    <w:rsid w:val="00A82E30"/>
    <w:rsid w:val="00A82F23"/>
    <w:rsid w:val="00A87BB0"/>
    <w:rsid w:val="00A90E34"/>
    <w:rsid w:val="00A92039"/>
    <w:rsid w:val="00A93501"/>
    <w:rsid w:val="00AA197B"/>
    <w:rsid w:val="00AA30BC"/>
    <w:rsid w:val="00AA5967"/>
    <w:rsid w:val="00AB16B9"/>
    <w:rsid w:val="00AB2D23"/>
    <w:rsid w:val="00AB3C80"/>
    <w:rsid w:val="00AB50D7"/>
    <w:rsid w:val="00AB7A25"/>
    <w:rsid w:val="00AC134C"/>
    <w:rsid w:val="00AC4ABC"/>
    <w:rsid w:val="00AC598E"/>
    <w:rsid w:val="00AC6152"/>
    <w:rsid w:val="00AC68B6"/>
    <w:rsid w:val="00AC734C"/>
    <w:rsid w:val="00AD1107"/>
    <w:rsid w:val="00AD2134"/>
    <w:rsid w:val="00AD6029"/>
    <w:rsid w:val="00AD6C6B"/>
    <w:rsid w:val="00AF056C"/>
    <w:rsid w:val="00AF1550"/>
    <w:rsid w:val="00AF42D4"/>
    <w:rsid w:val="00AF4D8C"/>
    <w:rsid w:val="00AF69F8"/>
    <w:rsid w:val="00AF72FA"/>
    <w:rsid w:val="00AF7905"/>
    <w:rsid w:val="00AF7A7D"/>
    <w:rsid w:val="00B0102E"/>
    <w:rsid w:val="00B018E3"/>
    <w:rsid w:val="00B127D6"/>
    <w:rsid w:val="00B14BA8"/>
    <w:rsid w:val="00B17441"/>
    <w:rsid w:val="00B21C42"/>
    <w:rsid w:val="00B2426C"/>
    <w:rsid w:val="00B24BAC"/>
    <w:rsid w:val="00B263ED"/>
    <w:rsid w:val="00B2684C"/>
    <w:rsid w:val="00B27EA8"/>
    <w:rsid w:val="00B27F69"/>
    <w:rsid w:val="00B31D48"/>
    <w:rsid w:val="00B320BB"/>
    <w:rsid w:val="00B329CA"/>
    <w:rsid w:val="00B37FE7"/>
    <w:rsid w:val="00B436A6"/>
    <w:rsid w:val="00B47081"/>
    <w:rsid w:val="00B47909"/>
    <w:rsid w:val="00B50C48"/>
    <w:rsid w:val="00B53C93"/>
    <w:rsid w:val="00B54E9D"/>
    <w:rsid w:val="00B60291"/>
    <w:rsid w:val="00B60A5E"/>
    <w:rsid w:val="00B61D7B"/>
    <w:rsid w:val="00B640E2"/>
    <w:rsid w:val="00B64EC9"/>
    <w:rsid w:val="00B71396"/>
    <w:rsid w:val="00B73F87"/>
    <w:rsid w:val="00B74A5D"/>
    <w:rsid w:val="00B75FF3"/>
    <w:rsid w:val="00B76AB7"/>
    <w:rsid w:val="00B76F4A"/>
    <w:rsid w:val="00B777D7"/>
    <w:rsid w:val="00B77F6A"/>
    <w:rsid w:val="00B80CA3"/>
    <w:rsid w:val="00B83BA3"/>
    <w:rsid w:val="00B84EAE"/>
    <w:rsid w:val="00B87017"/>
    <w:rsid w:val="00B871EA"/>
    <w:rsid w:val="00B9044D"/>
    <w:rsid w:val="00B91F37"/>
    <w:rsid w:val="00B92A97"/>
    <w:rsid w:val="00B95FD8"/>
    <w:rsid w:val="00B962CA"/>
    <w:rsid w:val="00B97F0E"/>
    <w:rsid w:val="00BA236A"/>
    <w:rsid w:val="00BA23D0"/>
    <w:rsid w:val="00BB59DA"/>
    <w:rsid w:val="00BB6832"/>
    <w:rsid w:val="00BC29E7"/>
    <w:rsid w:val="00BC304A"/>
    <w:rsid w:val="00BC437A"/>
    <w:rsid w:val="00BC73A0"/>
    <w:rsid w:val="00BD0369"/>
    <w:rsid w:val="00BD486E"/>
    <w:rsid w:val="00BE14B1"/>
    <w:rsid w:val="00BE1A8E"/>
    <w:rsid w:val="00BE4738"/>
    <w:rsid w:val="00BE6B62"/>
    <w:rsid w:val="00BF0C11"/>
    <w:rsid w:val="00BF3325"/>
    <w:rsid w:val="00BF3944"/>
    <w:rsid w:val="00BF3EFE"/>
    <w:rsid w:val="00BF40F5"/>
    <w:rsid w:val="00C01944"/>
    <w:rsid w:val="00C02299"/>
    <w:rsid w:val="00C02A63"/>
    <w:rsid w:val="00C03BBB"/>
    <w:rsid w:val="00C05085"/>
    <w:rsid w:val="00C05211"/>
    <w:rsid w:val="00C061C2"/>
    <w:rsid w:val="00C106A9"/>
    <w:rsid w:val="00C14F4A"/>
    <w:rsid w:val="00C155FE"/>
    <w:rsid w:val="00C16F53"/>
    <w:rsid w:val="00C20150"/>
    <w:rsid w:val="00C21081"/>
    <w:rsid w:val="00C2393C"/>
    <w:rsid w:val="00C25F0D"/>
    <w:rsid w:val="00C26AC6"/>
    <w:rsid w:val="00C27774"/>
    <w:rsid w:val="00C37661"/>
    <w:rsid w:val="00C37E25"/>
    <w:rsid w:val="00C411F5"/>
    <w:rsid w:val="00C44EE9"/>
    <w:rsid w:val="00C50446"/>
    <w:rsid w:val="00C51549"/>
    <w:rsid w:val="00C52550"/>
    <w:rsid w:val="00C54860"/>
    <w:rsid w:val="00C54A7D"/>
    <w:rsid w:val="00C600D4"/>
    <w:rsid w:val="00C6071E"/>
    <w:rsid w:val="00C61B82"/>
    <w:rsid w:val="00C710D8"/>
    <w:rsid w:val="00C81468"/>
    <w:rsid w:val="00C827B9"/>
    <w:rsid w:val="00C8408A"/>
    <w:rsid w:val="00C84FB1"/>
    <w:rsid w:val="00C857BD"/>
    <w:rsid w:val="00C8648E"/>
    <w:rsid w:val="00C86B7E"/>
    <w:rsid w:val="00C87717"/>
    <w:rsid w:val="00C919AA"/>
    <w:rsid w:val="00C92791"/>
    <w:rsid w:val="00C9281B"/>
    <w:rsid w:val="00C930E4"/>
    <w:rsid w:val="00C93A2C"/>
    <w:rsid w:val="00C9412F"/>
    <w:rsid w:val="00C947BF"/>
    <w:rsid w:val="00C954F4"/>
    <w:rsid w:val="00C969EB"/>
    <w:rsid w:val="00C96EC8"/>
    <w:rsid w:val="00CA1894"/>
    <w:rsid w:val="00CA24E9"/>
    <w:rsid w:val="00CA332C"/>
    <w:rsid w:val="00CA3649"/>
    <w:rsid w:val="00CA5D43"/>
    <w:rsid w:val="00CA725C"/>
    <w:rsid w:val="00CA7F2C"/>
    <w:rsid w:val="00CB0CBF"/>
    <w:rsid w:val="00CB0FA4"/>
    <w:rsid w:val="00CB1A27"/>
    <w:rsid w:val="00CB1A2B"/>
    <w:rsid w:val="00CB576E"/>
    <w:rsid w:val="00CB68D1"/>
    <w:rsid w:val="00CB6DC7"/>
    <w:rsid w:val="00CB6FCF"/>
    <w:rsid w:val="00CC01FE"/>
    <w:rsid w:val="00CC1A03"/>
    <w:rsid w:val="00CC5D66"/>
    <w:rsid w:val="00CC6CC8"/>
    <w:rsid w:val="00CD12A7"/>
    <w:rsid w:val="00CD1F12"/>
    <w:rsid w:val="00CD40F5"/>
    <w:rsid w:val="00CD67C3"/>
    <w:rsid w:val="00CD7459"/>
    <w:rsid w:val="00CE1A0B"/>
    <w:rsid w:val="00CE266C"/>
    <w:rsid w:val="00CE517F"/>
    <w:rsid w:val="00CE5839"/>
    <w:rsid w:val="00CE6F89"/>
    <w:rsid w:val="00CF17AC"/>
    <w:rsid w:val="00CF36DD"/>
    <w:rsid w:val="00CF380C"/>
    <w:rsid w:val="00CF3A60"/>
    <w:rsid w:val="00CF6284"/>
    <w:rsid w:val="00CF6456"/>
    <w:rsid w:val="00CF6BA0"/>
    <w:rsid w:val="00D00941"/>
    <w:rsid w:val="00D00969"/>
    <w:rsid w:val="00D03D60"/>
    <w:rsid w:val="00D05877"/>
    <w:rsid w:val="00D07503"/>
    <w:rsid w:val="00D10E4A"/>
    <w:rsid w:val="00D12442"/>
    <w:rsid w:val="00D13E03"/>
    <w:rsid w:val="00D1649D"/>
    <w:rsid w:val="00D20B30"/>
    <w:rsid w:val="00D21889"/>
    <w:rsid w:val="00D2379F"/>
    <w:rsid w:val="00D23F1B"/>
    <w:rsid w:val="00D25947"/>
    <w:rsid w:val="00D269DA"/>
    <w:rsid w:val="00D27FAE"/>
    <w:rsid w:val="00D36AA6"/>
    <w:rsid w:val="00D4047C"/>
    <w:rsid w:val="00D41F34"/>
    <w:rsid w:val="00D424E3"/>
    <w:rsid w:val="00D44E91"/>
    <w:rsid w:val="00D52E58"/>
    <w:rsid w:val="00D531D7"/>
    <w:rsid w:val="00D552D4"/>
    <w:rsid w:val="00D555D1"/>
    <w:rsid w:val="00D573B8"/>
    <w:rsid w:val="00D621A2"/>
    <w:rsid w:val="00D630F2"/>
    <w:rsid w:val="00D64276"/>
    <w:rsid w:val="00D64405"/>
    <w:rsid w:val="00D67E72"/>
    <w:rsid w:val="00D718EC"/>
    <w:rsid w:val="00D72C62"/>
    <w:rsid w:val="00D74987"/>
    <w:rsid w:val="00D74B8B"/>
    <w:rsid w:val="00D86176"/>
    <w:rsid w:val="00D874B8"/>
    <w:rsid w:val="00D927DA"/>
    <w:rsid w:val="00D92E58"/>
    <w:rsid w:val="00D93EA1"/>
    <w:rsid w:val="00D94F9F"/>
    <w:rsid w:val="00D96342"/>
    <w:rsid w:val="00DA02A5"/>
    <w:rsid w:val="00DA08B9"/>
    <w:rsid w:val="00DA0F0C"/>
    <w:rsid w:val="00DA1ED8"/>
    <w:rsid w:val="00DA6992"/>
    <w:rsid w:val="00DB080F"/>
    <w:rsid w:val="00DB1797"/>
    <w:rsid w:val="00DB56A2"/>
    <w:rsid w:val="00DB6CEC"/>
    <w:rsid w:val="00DB79AA"/>
    <w:rsid w:val="00DC0FF3"/>
    <w:rsid w:val="00DC329E"/>
    <w:rsid w:val="00DD05A0"/>
    <w:rsid w:val="00DD257B"/>
    <w:rsid w:val="00DD26ED"/>
    <w:rsid w:val="00DD5ACE"/>
    <w:rsid w:val="00DE0812"/>
    <w:rsid w:val="00DE49AF"/>
    <w:rsid w:val="00DE54E2"/>
    <w:rsid w:val="00DE5A90"/>
    <w:rsid w:val="00DE6992"/>
    <w:rsid w:val="00DF1DAA"/>
    <w:rsid w:val="00DF29EC"/>
    <w:rsid w:val="00DF2D43"/>
    <w:rsid w:val="00DF319D"/>
    <w:rsid w:val="00DF4FD6"/>
    <w:rsid w:val="00DF6675"/>
    <w:rsid w:val="00DF7942"/>
    <w:rsid w:val="00DF7F27"/>
    <w:rsid w:val="00E00ADE"/>
    <w:rsid w:val="00E022EE"/>
    <w:rsid w:val="00E025B5"/>
    <w:rsid w:val="00E02D35"/>
    <w:rsid w:val="00E02E9C"/>
    <w:rsid w:val="00E03428"/>
    <w:rsid w:val="00E045A2"/>
    <w:rsid w:val="00E06A4A"/>
    <w:rsid w:val="00E125B3"/>
    <w:rsid w:val="00E12B38"/>
    <w:rsid w:val="00E13412"/>
    <w:rsid w:val="00E14991"/>
    <w:rsid w:val="00E155C3"/>
    <w:rsid w:val="00E2201B"/>
    <w:rsid w:val="00E27214"/>
    <w:rsid w:val="00E30613"/>
    <w:rsid w:val="00E30765"/>
    <w:rsid w:val="00E333D4"/>
    <w:rsid w:val="00E35A51"/>
    <w:rsid w:val="00E36801"/>
    <w:rsid w:val="00E36A6B"/>
    <w:rsid w:val="00E3747B"/>
    <w:rsid w:val="00E404CB"/>
    <w:rsid w:val="00E42EAF"/>
    <w:rsid w:val="00E431AD"/>
    <w:rsid w:val="00E438C1"/>
    <w:rsid w:val="00E44327"/>
    <w:rsid w:val="00E52BCB"/>
    <w:rsid w:val="00E54BD8"/>
    <w:rsid w:val="00E564C7"/>
    <w:rsid w:val="00E56858"/>
    <w:rsid w:val="00E56C15"/>
    <w:rsid w:val="00E56F0D"/>
    <w:rsid w:val="00E6012E"/>
    <w:rsid w:val="00E6389A"/>
    <w:rsid w:val="00E64C22"/>
    <w:rsid w:val="00E655A9"/>
    <w:rsid w:val="00E65C1F"/>
    <w:rsid w:val="00E6671E"/>
    <w:rsid w:val="00E67EE3"/>
    <w:rsid w:val="00E76231"/>
    <w:rsid w:val="00E7742A"/>
    <w:rsid w:val="00E80644"/>
    <w:rsid w:val="00E811F3"/>
    <w:rsid w:val="00E82680"/>
    <w:rsid w:val="00E83C6F"/>
    <w:rsid w:val="00E84E1B"/>
    <w:rsid w:val="00E85A83"/>
    <w:rsid w:val="00E86388"/>
    <w:rsid w:val="00E93A60"/>
    <w:rsid w:val="00E9498C"/>
    <w:rsid w:val="00E9555B"/>
    <w:rsid w:val="00E95FEC"/>
    <w:rsid w:val="00E96F3E"/>
    <w:rsid w:val="00EA0BEE"/>
    <w:rsid w:val="00EA2309"/>
    <w:rsid w:val="00EA3242"/>
    <w:rsid w:val="00EA658E"/>
    <w:rsid w:val="00EA7F39"/>
    <w:rsid w:val="00EB0E11"/>
    <w:rsid w:val="00EB2652"/>
    <w:rsid w:val="00EB5F38"/>
    <w:rsid w:val="00EB7C5B"/>
    <w:rsid w:val="00EB7FAD"/>
    <w:rsid w:val="00EC086F"/>
    <w:rsid w:val="00EC0BB1"/>
    <w:rsid w:val="00EC107C"/>
    <w:rsid w:val="00EC2DEC"/>
    <w:rsid w:val="00EC5E26"/>
    <w:rsid w:val="00EC763C"/>
    <w:rsid w:val="00EC7E76"/>
    <w:rsid w:val="00ED1152"/>
    <w:rsid w:val="00ED17E9"/>
    <w:rsid w:val="00ED2193"/>
    <w:rsid w:val="00ED2276"/>
    <w:rsid w:val="00ED5427"/>
    <w:rsid w:val="00EE3D73"/>
    <w:rsid w:val="00EE3F8B"/>
    <w:rsid w:val="00EE52F4"/>
    <w:rsid w:val="00EE6B16"/>
    <w:rsid w:val="00EE7841"/>
    <w:rsid w:val="00EF1805"/>
    <w:rsid w:val="00EF2299"/>
    <w:rsid w:val="00EF39A1"/>
    <w:rsid w:val="00EF3B52"/>
    <w:rsid w:val="00F016A0"/>
    <w:rsid w:val="00F11C4C"/>
    <w:rsid w:val="00F14A35"/>
    <w:rsid w:val="00F2123B"/>
    <w:rsid w:val="00F22782"/>
    <w:rsid w:val="00F3498B"/>
    <w:rsid w:val="00F35786"/>
    <w:rsid w:val="00F35CA5"/>
    <w:rsid w:val="00F376E1"/>
    <w:rsid w:val="00F40EC0"/>
    <w:rsid w:val="00F50ADC"/>
    <w:rsid w:val="00F50D5C"/>
    <w:rsid w:val="00F522D1"/>
    <w:rsid w:val="00F5403E"/>
    <w:rsid w:val="00F54DD8"/>
    <w:rsid w:val="00F54FA7"/>
    <w:rsid w:val="00F55FC8"/>
    <w:rsid w:val="00F57FD1"/>
    <w:rsid w:val="00F60203"/>
    <w:rsid w:val="00F608CD"/>
    <w:rsid w:val="00F61E59"/>
    <w:rsid w:val="00F62059"/>
    <w:rsid w:val="00F621DB"/>
    <w:rsid w:val="00F651C8"/>
    <w:rsid w:val="00F65ABA"/>
    <w:rsid w:val="00F66F1B"/>
    <w:rsid w:val="00F70A1A"/>
    <w:rsid w:val="00F71B71"/>
    <w:rsid w:val="00F746CD"/>
    <w:rsid w:val="00F74DE5"/>
    <w:rsid w:val="00F76351"/>
    <w:rsid w:val="00F76634"/>
    <w:rsid w:val="00F85F3E"/>
    <w:rsid w:val="00F8746D"/>
    <w:rsid w:val="00F90B62"/>
    <w:rsid w:val="00F9100A"/>
    <w:rsid w:val="00F93040"/>
    <w:rsid w:val="00F95552"/>
    <w:rsid w:val="00FA0192"/>
    <w:rsid w:val="00FA230B"/>
    <w:rsid w:val="00FA2550"/>
    <w:rsid w:val="00FA296D"/>
    <w:rsid w:val="00FA3C31"/>
    <w:rsid w:val="00FA3D75"/>
    <w:rsid w:val="00FA551F"/>
    <w:rsid w:val="00FA7C19"/>
    <w:rsid w:val="00FA7DBE"/>
    <w:rsid w:val="00FB07E6"/>
    <w:rsid w:val="00FB28B7"/>
    <w:rsid w:val="00FB47AA"/>
    <w:rsid w:val="00FB6571"/>
    <w:rsid w:val="00FB7057"/>
    <w:rsid w:val="00FC0369"/>
    <w:rsid w:val="00FC25E8"/>
    <w:rsid w:val="00FC290E"/>
    <w:rsid w:val="00FC2D4E"/>
    <w:rsid w:val="00FC3AE2"/>
    <w:rsid w:val="00FC566C"/>
    <w:rsid w:val="00FC7BAC"/>
    <w:rsid w:val="00FD1483"/>
    <w:rsid w:val="00FD2021"/>
    <w:rsid w:val="00FE1C50"/>
    <w:rsid w:val="00FE212A"/>
    <w:rsid w:val="00FE3F79"/>
    <w:rsid w:val="00FF0679"/>
    <w:rsid w:val="00FF1240"/>
    <w:rsid w:val="00FF23FD"/>
    <w:rsid w:val="00FF3084"/>
    <w:rsid w:val="00FF59C2"/>
    <w:rsid w:val="00FF63EA"/>
    <w:rsid w:val="00FF6B7F"/>
    <w:rsid w:val="01626AFA"/>
    <w:rsid w:val="02509C7F"/>
    <w:rsid w:val="02D4B990"/>
    <w:rsid w:val="033AFA3E"/>
    <w:rsid w:val="036A6994"/>
    <w:rsid w:val="03B20B56"/>
    <w:rsid w:val="04B05D71"/>
    <w:rsid w:val="0557857E"/>
    <w:rsid w:val="064B558D"/>
    <w:rsid w:val="0653AE8D"/>
    <w:rsid w:val="06F3910C"/>
    <w:rsid w:val="07605EE0"/>
    <w:rsid w:val="0852CCAA"/>
    <w:rsid w:val="09DF3EFD"/>
    <w:rsid w:val="0C242DBF"/>
    <w:rsid w:val="0C94FC7E"/>
    <w:rsid w:val="0D9FA4E8"/>
    <w:rsid w:val="0DA14B95"/>
    <w:rsid w:val="0DD05CB7"/>
    <w:rsid w:val="0E5C5F99"/>
    <w:rsid w:val="0E8E1CEB"/>
    <w:rsid w:val="0FDF17E9"/>
    <w:rsid w:val="1021842D"/>
    <w:rsid w:val="1055A62B"/>
    <w:rsid w:val="118D524D"/>
    <w:rsid w:val="12D2793C"/>
    <w:rsid w:val="13713E0A"/>
    <w:rsid w:val="13AA574B"/>
    <w:rsid w:val="14311839"/>
    <w:rsid w:val="14EE64C5"/>
    <w:rsid w:val="15EF35C1"/>
    <w:rsid w:val="19172179"/>
    <w:rsid w:val="197F976F"/>
    <w:rsid w:val="1A20764E"/>
    <w:rsid w:val="1AB88952"/>
    <w:rsid w:val="1B8AC423"/>
    <w:rsid w:val="1DEC7B6F"/>
    <w:rsid w:val="1E0EA0E1"/>
    <w:rsid w:val="1EAB0955"/>
    <w:rsid w:val="1F81059F"/>
    <w:rsid w:val="20A8E25D"/>
    <w:rsid w:val="21654CA9"/>
    <w:rsid w:val="22372A98"/>
    <w:rsid w:val="228008DC"/>
    <w:rsid w:val="22B9F780"/>
    <w:rsid w:val="233EDFB8"/>
    <w:rsid w:val="23F88B50"/>
    <w:rsid w:val="244B4C34"/>
    <w:rsid w:val="24AF15EC"/>
    <w:rsid w:val="28694842"/>
    <w:rsid w:val="29543F73"/>
    <w:rsid w:val="2B12D36C"/>
    <w:rsid w:val="2B453E0F"/>
    <w:rsid w:val="2BD8CC9D"/>
    <w:rsid w:val="2C6E1056"/>
    <w:rsid w:val="2D01C0FC"/>
    <w:rsid w:val="2F226179"/>
    <w:rsid w:val="30544483"/>
    <w:rsid w:val="309C687B"/>
    <w:rsid w:val="30E4F8B6"/>
    <w:rsid w:val="3112FBEF"/>
    <w:rsid w:val="319C58A9"/>
    <w:rsid w:val="32FD487B"/>
    <w:rsid w:val="33BA6D8D"/>
    <w:rsid w:val="349EAD7E"/>
    <w:rsid w:val="36093001"/>
    <w:rsid w:val="399FBFB3"/>
    <w:rsid w:val="3A3AFE09"/>
    <w:rsid w:val="3C280399"/>
    <w:rsid w:val="3C90CA82"/>
    <w:rsid w:val="3D445DAD"/>
    <w:rsid w:val="3F63EBCC"/>
    <w:rsid w:val="3F6F0286"/>
    <w:rsid w:val="4049F8FD"/>
    <w:rsid w:val="40A31849"/>
    <w:rsid w:val="417866D5"/>
    <w:rsid w:val="4197CAC8"/>
    <w:rsid w:val="41EA98B6"/>
    <w:rsid w:val="41F9AC81"/>
    <w:rsid w:val="45A415EC"/>
    <w:rsid w:val="49D06488"/>
    <w:rsid w:val="4A8C850F"/>
    <w:rsid w:val="4B69FC62"/>
    <w:rsid w:val="4C2EEABB"/>
    <w:rsid w:val="4C4ADDA0"/>
    <w:rsid w:val="4CB4771D"/>
    <w:rsid w:val="4CCA3B94"/>
    <w:rsid w:val="4D20BA1A"/>
    <w:rsid w:val="4DB09661"/>
    <w:rsid w:val="4E7150D3"/>
    <w:rsid w:val="51892A83"/>
    <w:rsid w:val="52A57F21"/>
    <w:rsid w:val="54D95303"/>
    <w:rsid w:val="55B1969D"/>
    <w:rsid w:val="55C94A96"/>
    <w:rsid w:val="5645E86E"/>
    <w:rsid w:val="5714AF33"/>
    <w:rsid w:val="57912758"/>
    <w:rsid w:val="58A203C4"/>
    <w:rsid w:val="5928522A"/>
    <w:rsid w:val="593FB0F1"/>
    <w:rsid w:val="5CFFC6C3"/>
    <w:rsid w:val="5DFDB104"/>
    <w:rsid w:val="5ECF253D"/>
    <w:rsid w:val="6425F420"/>
    <w:rsid w:val="651D4971"/>
    <w:rsid w:val="65D9A9DA"/>
    <w:rsid w:val="65E58089"/>
    <w:rsid w:val="66695DD8"/>
    <w:rsid w:val="68D70915"/>
    <w:rsid w:val="69FC7F7D"/>
    <w:rsid w:val="6A4E6774"/>
    <w:rsid w:val="6ACDC9C7"/>
    <w:rsid w:val="6C4534DA"/>
    <w:rsid w:val="6C7511F9"/>
    <w:rsid w:val="6D7CD4CD"/>
    <w:rsid w:val="6E4C5B91"/>
    <w:rsid w:val="6F5B7ADB"/>
    <w:rsid w:val="6F63AD53"/>
    <w:rsid w:val="6F8F4E26"/>
    <w:rsid w:val="711F1039"/>
    <w:rsid w:val="72715F76"/>
    <w:rsid w:val="74F5891B"/>
    <w:rsid w:val="7703B2A8"/>
    <w:rsid w:val="77F44B88"/>
    <w:rsid w:val="783B8A77"/>
    <w:rsid w:val="79D8D581"/>
    <w:rsid w:val="7A0306B8"/>
    <w:rsid w:val="7A8D0D63"/>
    <w:rsid w:val="7B57A43B"/>
    <w:rsid w:val="7B6B5538"/>
    <w:rsid w:val="7D9A22E0"/>
    <w:rsid w:val="7F402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4A11F8"/>
  <w15:chartTrackingRefBased/>
  <w15:docId w15:val="{8DC1389F-ACC5-4E17-8EFA-A6BB0DADD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3B19E9"/>
    <w:rPr>
      <w:rFonts w:ascii="Titillium Web" w:hAnsi="Titillium Web" w:eastAsia="Calibri" w:cs="Calibri"/>
      <w:kern w:val="0"/>
      <w:sz w:val="22"/>
      <w:szCs w:val="22"/>
      <w:lang w:eastAsia="en-GB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22C5F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Titolo1"/>
    <w:next w:val="Normale"/>
    <w:link w:val="Titolo2Carattere"/>
    <w:uiPriority w:val="9"/>
    <w:unhideWhenUsed/>
    <w:qFormat/>
    <w:rsid w:val="00A22C5F"/>
    <w:pPr>
      <w:numPr>
        <w:ilvl w:val="1"/>
        <w:numId w:val="2"/>
      </w:numPr>
      <w:spacing w:before="480" w:after="120"/>
      <w:ind w:left="792" w:hanging="432"/>
      <w:jc w:val="both"/>
      <w:outlineLvl w:val="1"/>
    </w:pPr>
    <w:rPr>
      <w:rFonts w:asciiTheme="minorHAnsi" w:hAnsiTheme="minorHAnsi" w:eastAsiaTheme="minorHAnsi" w:cstheme="minorBidi"/>
      <w:b/>
      <w:color w:val="0070C0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C03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03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03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036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036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036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036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2Carattere" w:customStyle="1">
    <w:name w:val="Titolo 2 Carattere"/>
    <w:basedOn w:val="Carpredefinitoparagrafo"/>
    <w:link w:val="Titolo2"/>
    <w:uiPriority w:val="9"/>
    <w:rsid w:val="00A22C5F"/>
    <w:rPr>
      <w:b/>
      <w:color w:val="0070C0"/>
      <w:sz w:val="28"/>
      <w:szCs w:val="28"/>
    </w:rPr>
  </w:style>
  <w:style w:type="character" w:styleId="Titolo1Carattere" w:customStyle="1">
    <w:name w:val="Titolo 1 Carattere"/>
    <w:basedOn w:val="Carpredefinitoparagrafo"/>
    <w:link w:val="Titolo1"/>
    <w:uiPriority w:val="9"/>
    <w:rsid w:val="00A22C5F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itolo3Carattere" w:customStyle="1">
    <w:name w:val="Titolo 3 Carattere"/>
    <w:basedOn w:val="Carpredefinitoparagrafo"/>
    <w:link w:val="Titolo3"/>
    <w:uiPriority w:val="9"/>
    <w:semiHidden/>
    <w:rsid w:val="00FC036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itolo4Carattere" w:customStyle="1">
    <w:name w:val="Titolo 4 Carattere"/>
    <w:basedOn w:val="Carpredefinitoparagrafo"/>
    <w:link w:val="Titolo4"/>
    <w:uiPriority w:val="9"/>
    <w:semiHidden/>
    <w:rsid w:val="00FC0369"/>
    <w:rPr>
      <w:rFonts w:eastAsiaTheme="majorEastAsia" w:cstheme="majorBidi"/>
      <w:i/>
      <w:iCs/>
      <w:color w:val="0F4761" w:themeColor="accent1" w:themeShade="BF"/>
    </w:rPr>
  </w:style>
  <w:style w:type="character" w:styleId="Titolo5Carattere" w:customStyle="1">
    <w:name w:val="Titolo 5 Carattere"/>
    <w:basedOn w:val="Carpredefinitoparagrafo"/>
    <w:link w:val="Titolo5"/>
    <w:uiPriority w:val="9"/>
    <w:semiHidden/>
    <w:rsid w:val="00FC0369"/>
    <w:rPr>
      <w:rFonts w:eastAsiaTheme="majorEastAsia" w:cstheme="majorBidi"/>
      <w:color w:val="0F4761" w:themeColor="accent1" w:themeShade="BF"/>
    </w:rPr>
  </w:style>
  <w:style w:type="character" w:styleId="Titolo6Carattere" w:customStyle="1">
    <w:name w:val="Titolo 6 Carattere"/>
    <w:basedOn w:val="Carpredefinitoparagrafo"/>
    <w:link w:val="Titolo6"/>
    <w:uiPriority w:val="9"/>
    <w:semiHidden/>
    <w:rsid w:val="00FC0369"/>
    <w:rPr>
      <w:rFonts w:eastAsiaTheme="majorEastAsia" w:cstheme="majorBidi"/>
      <w:i/>
      <w:iCs/>
      <w:color w:val="595959" w:themeColor="text1" w:themeTint="A6"/>
    </w:rPr>
  </w:style>
  <w:style w:type="character" w:styleId="Titolo7Carattere" w:customStyle="1">
    <w:name w:val="Titolo 7 Carattere"/>
    <w:basedOn w:val="Carpredefinitoparagrafo"/>
    <w:link w:val="Titolo7"/>
    <w:uiPriority w:val="9"/>
    <w:semiHidden/>
    <w:rsid w:val="00FC0369"/>
    <w:rPr>
      <w:rFonts w:eastAsiaTheme="majorEastAsia" w:cstheme="majorBidi"/>
      <w:color w:val="595959" w:themeColor="text1" w:themeTint="A6"/>
    </w:rPr>
  </w:style>
  <w:style w:type="character" w:styleId="Titolo8Carattere" w:customStyle="1">
    <w:name w:val="Titolo 8 Carattere"/>
    <w:basedOn w:val="Carpredefinitoparagrafo"/>
    <w:link w:val="Titolo8"/>
    <w:uiPriority w:val="9"/>
    <w:semiHidden/>
    <w:rsid w:val="00FC0369"/>
    <w:rPr>
      <w:rFonts w:eastAsiaTheme="majorEastAsia" w:cstheme="majorBidi"/>
      <w:i/>
      <w:iCs/>
      <w:color w:val="272727" w:themeColor="text1" w:themeTint="D8"/>
    </w:rPr>
  </w:style>
  <w:style w:type="character" w:styleId="Titolo9Carattere" w:customStyle="1">
    <w:name w:val="Titolo 9 Carattere"/>
    <w:basedOn w:val="Carpredefinitoparagrafo"/>
    <w:link w:val="Titolo9"/>
    <w:uiPriority w:val="9"/>
    <w:semiHidden/>
    <w:rsid w:val="00FC036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0369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oloCarattere" w:customStyle="1">
    <w:name w:val="Titolo Carattere"/>
    <w:basedOn w:val="Carpredefinitoparagrafo"/>
    <w:link w:val="Titolo"/>
    <w:uiPriority w:val="10"/>
    <w:rsid w:val="00FC036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036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ottotitoloCarattere" w:customStyle="1">
    <w:name w:val="Sottotitolo Carattere"/>
    <w:basedOn w:val="Carpredefinitoparagrafo"/>
    <w:link w:val="Sottotitolo"/>
    <w:uiPriority w:val="11"/>
    <w:rsid w:val="00FC03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0369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CitazioneCarattere" w:customStyle="1">
    <w:name w:val="Citazione Carattere"/>
    <w:basedOn w:val="Carpredefinitoparagrafo"/>
    <w:link w:val="Citazione"/>
    <w:uiPriority w:val="29"/>
    <w:rsid w:val="00FC036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C036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C036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0369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zioneintensaCarattere" w:customStyle="1">
    <w:name w:val="Citazione intensa Carattere"/>
    <w:basedOn w:val="Carpredefinitoparagrafo"/>
    <w:link w:val="Citazioneintensa"/>
    <w:uiPriority w:val="30"/>
    <w:rsid w:val="00FC036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C0369"/>
    <w:rPr>
      <w:b/>
      <w:bCs/>
      <w:smallCaps/>
      <w:color w:val="0F4761" w:themeColor="accent1" w:themeShade="BF"/>
      <w:spacing w:val="5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FC0369"/>
    <w:rPr>
      <w:sz w:val="20"/>
      <w:szCs w:val="20"/>
    </w:rPr>
  </w:style>
  <w:style w:type="character" w:styleId="TestonotaapidipaginaCarattere" w:customStyle="1">
    <w:name w:val="Testo nota a piè di pagina Carattere"/>
    <w:basedOn w:val="Carpredefinitoparagrafo"/>
    <w:link w:val="Testonotaapidipagina"/>
    <w:uiPriority w:val="99"/>
    <w:rsid w:val="00FC0369"/>
    <w:rPr>
      <w:rFonts w:ascii="Titillium Web" w:hAnsi="Titillium Web" w:eastAsia="Calibri" w:cs="Calibri"/>
      <w:kern w:val="0"/>
      <w:sz w:val="20"/>
      <w:szCs w:val="20"/>
      <w:lang w:eastAsia="en-GB"/>
      <w14:ligatures w14:val="none"/>
    </w:rPr>
  </w:style>
  <w:style w:type="character" w:styleId="Rimandonotaapidipagina">
    <w:name w:val="footnote reference"/>
    <w:uiPriority w:val="99"/>
    <w:semiHidden/>
    <w:unhideWhenUsed/>
    <w:rsid w:val="00FC0369"/>
    <w:rPr>
      <w:vertAlign w:val="superscript"/>
    </w:rPr>
  </w:style>
  <w:style w:type="paragraph" w:styleId="Pidipagina">
    <w:name w:val="footer"/>
    <w:basedOn w:val="Normale"/>
    <w:link w:val="PidipaginaCarattere"/>
    <w:uiPriority w:val="99"/>
    <w:unhideWhenUsed/>
    <w:rsid w:val="00FC0369"/>
    <w:pPr>
      <w:tabs>
        <w:tab w:val="center" w:pos="4513"/>
        <w:tab w:val="right" w:pos="9026"/>
      </w:tabs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FC0369"/>
    <w:rPr>
      <w:rFonts w:ascii="Titillium Web" w:hAnsi="Titillium Web" w:eastAsia="Calibri" w:cs="Calibri"/>
      <w:kern w:val="0"/>
      <w:sz w:val="22"/>
      <w:szCs w:val="22"/>
      <w:lang w:eastAsia="en-GB"/>
      <w14:ligatures w14:val="none"/>
    </w:rPr>
  </w:style>
  <w:style w:type="character" w:styleId="Numeropagina">
    <w:name w:val="page number"/>
    <w:basedOn w:val="Carpredefinitoparagrafo"/>
    <w:uiPriority w:val="99"/>
    <w:semiHidden/>
    <w:unhideWhenUsed/>
    <w:rsid w:val="00FC0369"/>
  </w:style>
  <w:style w:type="paragraph" w:styleId="Nessunaspaziatura">
    <w:name w:val="No Spacing"/>
    <w:uiPriority w:val="1"/>
    <w:qFormat/>
    <w:rsid w:val="00264991"/>
    <w:rPr>
      <w:rFonts w:ascii="Titillium Web" w:hAnsi="Titillium Web" w:eastAsia="Calibri" w:cs="Calibri"/>
      <w:kern w:val="0"/>
      <w:sz w:val="22"/>
      <w:szCs w:val="22"/>
      <w:lang w:eastAsia="en-GB"/>
      <w14:ligatures w14:val="none"/>
    </w:rPr>
  </w:style>
  <w:style w:type="table" w:styleId="16" w:customStyle="1">
    <w:name w:val="16"/>
    <w:basedOn w:val="Tabellanormale"/>
    <w:rsid w:val="000D6443"/>
    <w:pPr>
      <w:spacing w:after="200" w:line="276" w:lineRule="auto"/>
    </w:pPr>
    <w:rPr>
      <w:rFonts w:ascii="Calibri" w:hAnsi="Calibri" w:eastAsia="Calibri" w:cs="Calibri"/>
      <w:kern w:val="0"/>
      <w:sz w:val="22"/>
      <w:szCs w:val="22"/>
      <w:lang w:eastAsia="it-IT"/>
      <w14:ligatures w14:val="none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57131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571312"/>
    <w:rPr>
      <w:sz w:val="20"/>
      <w:szCs w:val="20"/>
    </w:rPr>
  </w:style>
  <w:style w:type="character" w:styleId="TestocommentoCarattere" w:customStyle="1">
    <w:name w:val="Testo commento Carattere"/>
    <w:basedOn w:val="Carpredefinitoparagrafo"/>
    <w:link w:val="Testocommento"/>
    <w:uiPriority w:val="99"/>
    <w:rsid w:val="00571312"/>
    <w:rPr>
      <w:rFonts w:ascii="Titillium Web" w:hAnsi="Titillium Web" w:eastAsia="Calibri" w:cs="Calibri"/>
      <w:kern w:val="0"/>
      <w:sz w:val="20"/>
      <w:szCs w:val="20"/>
      <w:lang w:eastAsia="en-GB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71312"/>
    <w:rPr>
      <w:b/>
      <w:bCs/>
    </w:rPr>
  </w:style>
  <w:style w:type="character" w:styleId="SoggettocommentoCarattere" w:customStyle="1">
    <w:name w:val="Soggetto commento Carattere"/>
    <w:basedOn w:val="TestocommentoCarattere"/>
    <w:link w:val="Soggettocommento"/>
    <w:uiPriority w:val="99"/>
    <w:semiHidden/>
    <w:rsid w:val="00571312"/>
    <w:rPr>
      <w:rFonts w:ascii="Titillium Web" w:hAnsi="Titillium Web" w:eastAsia="Calibri" w:cs="Calibri"/>
      <w:b/>
      <w:bCs/>
      <w:kern w:val="0"/>
      <w:sz w:val="20"/>
      <w:szCs w:val="20"/>
      <w:lang w:eastAsia="en-GB"/>
      <w14:ligatures w14:val="none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012B2E"/>
    <w:pPr>
      <w:tabs>
        <w:tab w:val="center" w:pos="4513"/>
        <w:tab w:val="right" w:pos="9026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semiHidden/>
    <w:rsid w:val="00012B2E"/>
    <w:rPr>
      <w:rFonts w:ascii="Titillium Web" w:hAnsi="Titillium Web" w:eastAsia="Calibri" w:cs="Calibri"/>
      <w:kern w:val="0"/>
      <w:sz w:val="22"/>
      <w:szCs w:val="22"/>
      <w:lang w:eastAsia="en-GB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6E3AFA"/>
    <w:rPr>
      <w:color w:val="467886" w:themeColor="hyperlink"/>
      <w:u w:val="single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AA30BC"/>
    <w:rPr>
      <w:rFonts w:ascii="Consolas" w:hAnsi="Consolas"/>
      <w:sz w:val="20"/>
      <w:szCs w:val="20"/>
    </w:rPr>
  </w:style>
  <w:style w:type="character" w:styleId="PreformattatoHTMLCarattere" w:customStyle="1">
    <w:name w:val="Preformattato HTML Carattere"/>
    <w:basedOn w:val="Carpredefinitoparagrafo"/>
    <w:link w:val="PreformattatoHTML"/>
    <w:uiPriority w:val="99"/>
    <w:semiHidden/>
    <w:rsid w:val="00AA30BC"/>
    <w:rPr>
      <w:rFonts w:ascii="Consolas" w:hAnsi="Consolas" w:eastAsia="Calibri" w:cs="Calibri"/>
      <w:kern w:val="0"/>
      <w:sz w:val="20"/>
      <w:szCs w:val="20"/>
      <w:lang w:eastAsia="en-GB"/>
      <w14:ligatures w14:val="none"/>
    </w:rPr>
  </w:style>
  <w:style w:type="paragraph" w:styleId="paragraph" w:customStyle="1">
    <w:name w:val="paragraph"/>
    <w:basedOn w:val="Normale"/>
    <w:rsid w:val="006955F7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normaltextrun" w:customStyle="1">
    <w:name w:val="normaltextrun"/>
    <w:basedOn w:val="Carpredefinitoparagrafo"/>
    <w:rsid w:val="006955F7"/>
  </w:style>
  <w:style w:type="character" w:styleId="findhit" w:customStyle="1">
    <w:name w:val="findhit"/>
    <w:basedOn w:val="Carpredefinitoparagrafo"/>
    <w:rsid w:val="006955F7"/>
  </w:style>
  <w:style w:type="character" w:styleId="eop" w:customStyle="1">
    <w:name w:val="eop"/>
    <w:basedOn w:val="Carpredefinitoparagrafo"/>
    <w:rsid w:val="006955F7"/>
  </w:style>
  <w:style w:type="character" w:styleId="Menzionenonrisolta">
    <w:name w:val="Unresolved Mention"/>
    <w:basedOn w:val="Carpredefinitoparagrafo"/>
    <w:uiPriority w:val="99"/>
    <w:semiHidden/>
    <w:unhideWhenUsed/>
    <w:rsid w:val="00293E8E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59"/>
    <w:rsid w:val="00B962CA"/>
    <w:rPr>
      <w:kern w:val="0"/>
      <w14:ligatures w14:val="none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Revisione">
    <w:name w:val="Revision"/>
    <w:hidden/>
    <w:uiPriority w:val="99"/>
    <w:semiHidden/>
    <w:rsid w:val="00FF59C2"/>
    <w:rPr>
      <w:rFonts w:ascii="Titillium Web" w:hAnsi="Titillium Web" w:eastAsia="Calibri" w:cs="Calibri"/>
      <w:kern w:val="0"/>
      <w:sz w:val="22"/>
      <w:szCs w:val="22"/>
      <w:lang w:eastAsia="en-GB"/>
      <w14:ligatures w14:val="non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F0A0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theme" Target="theme/theme1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ntTable" Target="fontTable.xml" Id="rId12" /><Relationship Type="http://schemas.openxmlformats.org/officeDocument/2006/relationships/styles" Target="styles.xml" Id="rId2" /><Relationship Type="http://schemas.openxmlformats.org/officeDocument/2006/relationships/customXml" Target="../customXml/item3.xml" Id="rId16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er" Target="footer2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5" /><Relationship Type="http://schemas.openxmlformats.org/officeDocument/2006/relationships/header" Target="header3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customXml" Target="../customXml/item1.xml" Id="rId14" 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CE28D7B0EB0F46B6725857E45B3C7A" ma:contentTypeVersion="18" ma:contentTypeDescription="Creare un nuovo documento." ma:contentTypeScope="" ma:versionID="8da33d3c6043d499c80b90e07d6f2d2e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7b3be04604c2044703290eb5c21a8d99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Approver" minOccurs="0"/>
                <xsd:element ref="ns2:Stato_x0020_consens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format="Dropdown" ma:internalName="Sign_x002d_off_x0020_status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Stato_x0020_consenso" ma:index="24" nillable="true" ma:displayName="Stato consenso" ma:internalName="Stato_x0020_consenso">
      <xsd:simpleType>
        <xsd:restriction base="dms:Text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b020050-cc76-4e59-8105-8e69970fd091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1e3cc2-08c9-440d-b9ab-501debfd4472" xsi:nil="true"/>
    <lcf76f155ced4ddcb4097134ff3c332f xmlns="933496a0-6cc8-49a5-8dc6-985437aa9095">
      <Terms xmlns="http://schemas.microsoft.com/office/infopath/2007/PartnerControls"/>
    </lcf76f155ced4ddcb4097134ff3c332f>
    <Stato_x0020_consenso xmlns="933496a0-6cc8-49a5-8dc6-985437aa9095" xsi:nil="true"/>
    <Approver xmlns="933496a0-6cc8-49a5-8dc6-985437aa9095" xsi:nil="true"/>
    <_Flow_SignoffStatus xmlns="933496a0-6cc8-49a5-8dc6-985437aa9095" xsi:nil="true"/>
    <SharedWithUsers xmlns="5d1e3cc2-08c9-440d-b9ab-501debfd4472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3A80BCE-AA68-4F6D-BD73-5EA162F38869}"/>
</file>

<file path=customXml/itemProps2.xml><?xml version="1.0" encoding="utf-8"?>
<ds:datastoreItem xmlns:ds="http://schemas.openxmlformats.org/officeDocument/2006/customXml" ds:itemID="{45051EB8-D574-4B1D-9E75-1B86A0CB5381}"/>
</file>

<file path=customXml/itemProps3.xml><?xml version="1.0" encoding="utf-8"?>
<ds:datastoreItem xmlns:ds="http://schemas.openxmlformats.org/officeDocument/2006/customXml" ds:itemID="{52D08E07-750B-4ED3-8AAA-5C5BFBA6AAB0}"/>
</file>

<file path=docMetadata/LabelInfo.xml><?xml version="1.0" encoding="utf-8"?>
<clbl:labelList xmlns:clbl="http://schemas.microsoft.com/office/2020/mipLabelMetadata">
  <clbl:label id="{bb1a63eb-eb09-471a-a005-37b07792a5b5}" enabled="0" method="" siteId="{bb1a63eb-eb09-471a-a005-37b07792a5b5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Aquino, Emilio (Bip Group)</dc:creator>
  <cp:keywords/>
  <dc:description/>
  <cp:lastModifiedBy>Aquino, Emilio (Bip Group)</cp:lastModifiedBy>
  <cp:revision>3</cp:revision>
  <dcterms:created xsi:type="dcterms:W3CDTF">2026-06-30T11:26:00Z</dcterms:created>
  <dcterms:modified xsi:type="dcterms:W3CDTF">2026-07-13T16:11:26Z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0x01010034CE28D7B0EB0F46B6725857E45B3C7A</vt:lpwstr>
  </property>
  <property fmtid="{D5CDD505-2E9C-101B-9397-08002B2CF9AE}" pid="3" name="MediaServiceImageTags">
    <vt:lpwstr/>
  </property>
  <property fmtid="{D5CDD505-2E9C-101B-9397-08002B2CF9AE}" pid="4" name="Order">
    <vt:r8>36304300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